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4C" w:rsidRPr="00D65047" w:rsidRDefault="0090534C" w:rsidP="0090534C">
      <w:pPr>
        <w:spacing w:after="0" w:line="240" w:lineRule="auto"/>
        <w:contextualSpacing/>
        <w:jc w:val="center"/>
        <w:rPr>
          <w:rFonts w:ascii="PT Astra Serif" w:hAnsi="PT Astra Serif"/>
          <w:sz w:val="16"/>
          <w:szCs w:val="20"/>
        </w:rPr>
      </w:pPr>
      <w:r w:rsidRPr="00D65047">
        <w:rPr>
          <w:rFonts w:ascii="PT Astra Serif" w:hAnsi="PT Astra Serif"/>
          <w:noProof/>
          <w:sz w:val="6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504853</wp:posOffset>
            </wp:positionH>
            <wp:positionV relativeFrom="paragraph">
              <wp:posOffset>58668</wp:posOffset>
            </wp:positionV>
            <wp:extent cx="466946" cy="652007"/>
            <wp:effectExtent l="19050" t="0" r="9304" b="0"/>
            <wp:wrapNone/>
            <wp:docPr id="6" name="Рисунок 1" descr="Герб школ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школа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46" cy="65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65047">
        <w:rPr>
          <w:rFonts w:ascii="PT Astra Serif" w:hAnsi="PT Astra Serif"/>
          <w:b/>
          <w:sz w:val="18"/>
          <w:szCs w:val="20"/>
        </w:rPr>
        <w:t>Российская Федерация</w:t>
      </w:r>
    </w:p>
    <w:p w:rsidR="0090534C" w:rsidRPr="00D65047" w:rsidRDefault="0090534C" w:rsidP="0090534C">
      <w:pPr>
        <w:spacing w:after="0" w:line="240" w:lineRule="auto"/>
        <w:contextualSpacing/>
        <w:jc w:val="center"/>
        <w:rPr>
          <w:rFonts w:ascii="PT Astra Serif" w:hAnsi="PT Astra Serif"/>
          <w:b/>
          <w:sz w:val="18"/>
        </w:rPr>
      </w:pPr>
      <w:r w:rsidRPr="00D65047">
        <w:rPr>
          <w:rFonts w:ascii="PT Astra Serif" w:hAnsi="PT Astra Serif"/>
          <w:b/>
          <w:sz w:val="18"/>
        </w:rPr>
        <w:t>Ямало-Ненецкий автономный округ</w:t>
      </w:r>
    </w:p>
    <w:p w:rsidR="0090534C" w:rsidRPr="00D65047" w:rsidRDefault="0090534C" w:rsidP="0090534C">
      <w:pPr>
        <w:spacing w:after="0" w:line="240" w:lineRule="auto"/>
        <w:contextualSpacing/>
        <w:jc w:val="center"/>
        <w:rPr>
          <w:rFonts w:ascii="PT Astra Serif" w:hAnsi="PT Astra Serif"/>
          <w:b/>
          <w:sz w:val="6"/>
        </w:rPr>
      </w:pPr>
    </w:p>
    <w:p w:rsidR="0090534C" w:rsidRPr="00D65047" w:rsidRDefault="0090534C" w:rsidP="0090534C">
      <w:pPr>
        <w:spacing w:after="0" w:line="240" w:lineRule="auto"/>
        <w:contextualSpacing/>
        <w:jc w:val="center"/>
        <w:rPr>
          <w:rFonts w:ascii="PT Astra Serif" w:hAnsi="PT Astra Serif"/>
          <w:b/>
          <w:caps/>
          <w:sz w:val="18"/>
        </w:rPr>
      </w:pPr>
      <w:r w:rsidRPr="00D65047">
        <w:rPr>
          <w:rFonts w:ascii="PT Astra Serif" w:hAnsi="PT Astra Serif"/>
          <w:b/>
          <w:caps/>
          <w:sz w:val="18"/>
        </w:rPr>
        <w:t>Муниципальное общеобразовательное учреждение</w:t>
      </w:r>
    </w:p>
    <w:p w:rsidR="0090534C" w:rsidRPr="00D65047" w:rsidRDefault="0090534C" w:rsidP="0090534C">
      <w:pPr>
        <w:spacing w:after="0" w:line="240" w:lineRule="auto"/>
        <w:contextualSpacing/>
        <w:rPr>
          <w:rFonts w:ascii="PT Astra Serif" w:hAnsi="PT Astra Serif"/>
          <w:b/>
          <w:caps/>
          <w:sz w:val="18"/>
        </w:rPr>
      </w:pPr>
      <w:r w:rsidRPr="00D65047">
        <w:rPr>
          <w:rFonts w:ascii="PT Astra Serif" w:hAnsi="PT Astra Serif"/>
          <w:b/>
          <w:caps/>
          <w:sz w:val="18"/>
        </w:rPr>
        <w:tab/>
      </w:r>
      <w:r w:rsidRPr="00D65047">
        <w:rPr>
          <w:rFonts w:ascii="PT Astra Serif" w:hAnsi="PT Astra Serif"/>
          <w:b/>
          <w:caps/>
          <w:sz w:val="18"/>
        </w:rPr>
        <w:tab/>
      </w:r>
      <w:r w:rsidRPr="00D65047">
        <w:rPr>
          <w:rFonts w:ascii="PT Astra Serif" w:hAnsi="PT Astra Serif"/>
          <w:b/>
          <w:caps/>
          <w:sz w:val="18"/>
        </w:rPr>
        <w:tab/>
        <w:t xml:space="preserve">«Средняя общеобразовательная школа № 1 </w:t>
      </w:r>
    </w:p>
    <w:p w:rsidR="0090534C" w:rsidRPr="00D65047" w:rsidRDefault="0090534C" w:rsidP="0090534C">
      <w:pPr>
        <w:spacing w:after="0" w:line="240" w:lineRule="auto"/>
        <w:contextualSpacing/>
        <w:jc w:val="center"/>
        <w:rPr>
          <w:rFonts w:ascii="PT Astra Serif" w:hAnsi="PT Astra Serif"/>
          <w:b/>
          <w:sz w:val="4"/>
        </w:rPr>
      </w:pPr>
      <w:r w:rsidRPr="00D65047">
        <w:rPr>
          <w:rFonts w:ascii="PT Astra Serif" w:hAnsi="PT Astra Serif"/>
          <w:b/>
          <w:sz w:val="18"/>
        </w:rPr>
        <w:t>с углубленным изучением отдельных предметов»</w:t>
      </w:r>
    </w:p>
    <w:p w:rsidR="0090534C" w:rsidRPr="00D65047" w:rsidRDefault="0090534C" w:rsidP="0090534C">
      <w:pPr>
        <w:spacing w:after="0" w:line="240" w:lineRule="auto"/>
        <w:contextualSpacing/>
        <w:jc w:val="center"/>
        <w:rPr>
          <w:rFonts w:ascii="PT Astra Serif" w:hAnsi="PT Astra Serif"/>
          <w:b/>
          <w:sz w:val="18"/>
          <w:u w:val="double"/>
        </w:rPr>
      </w:pPr>
      <w:r w:rsidRPr="00D65047">
        <w:rPr>
          <w:rFonts w:ascii="PT Astra Serif" w:hAnsi="PT Astra Serif"/>
          <w:b/>
          <w:sz w:val="18"/>
          <w:u w:val="double"/>
        </w:rPr>
        <w:t>___________________________________________________________________________________</w:t>
      </w:r>
    </w:p>
    <w:p w:rsidR="0090534C" w:rsidRPr="00D65047" w:rsidRDefault="0090534C" w:rsidP="0090534C">
      <w:pPr>
        <w:spacing w:after="0" w:line="240" w:lineRule="auto"/>
        <w:contextualSpacing/>
        <w:jc w:val="center"/>
        <w:rPr>
          <w:rFonts w:ascii="PT Astra Serif" w:hAnsi="PT Astra Serif"/>
          <w:sz w:val="12"/>
          <w:szCs w:val="16"/>
        </w:rPr>
      </w:pPr>
      <w:r w:rsidRPr="00D65047">
        <w:rPr>
          <w:rFonts w:ascii="PT Astra Serif" w:hAnsi="PT Astra Serif"/>
          <w:sz w:val="12"/>
          <w:szCs w:val="16"/>
        </w:rPr>
        <w:t xml:space="preserve">ул. </w:t>
      </w:r>
      <w:proofErr w:type="gramStart"/>
      <w:r w:rsidRPr="00D65047">
        <w:rPr>
          <w:rFonts w:ascii="PT Astra Serif" w:hAnsi="PT Astra Serif"/>
          <w:sz w:val="12"/>
          <w:szCs w:val="16"/>
        </w:rPr>
        <w:t>Комсомольская</w:t>
      </w:r>
      <w:proofErr w:type="gramEnd"/>
      <w:r w:rsidRPr="00D65047">
        <w:rPr>
          <w:rFonts w:ascii="PT Astra Serif" w:hAnsi="PT Astra Serif"/>
          <w:sz w:val="12"/>
          <w:szCs w:val="16"/>
        </w:rPr>
        <w:t xml:space="preserve">, </w:t>
      </w:r>
      <w:smartTag w:uri="urn:schemas-microsoft-com:office:smarttags" w:element="metricconverter">
        <w:smartTagPr>
          <w:attr w:name="ProductID" w:val="2, г"/>
        </w:smartTagPr>
        <w:r w:rsidRPr="00D65047">
          <w:rPr>
            <w:rFonts w:ascii="PT Astra Serif" w:hAnsi="PT Astra Serif"/>
            <w:sz w:val="12"/>
            <w:szCs w:val="16"/>
          </w:rPr>
          <w:t>2, г</w:t>
        </w:r>
      </w:smartTag>
      <w:r w:rsidRPr="00D65047">
        <w:rPr>
          <w:rFonts w:ascii="PT Astra Serif" w:hAnsi="PT Astra Serif"/>
          <w:sz w:val="12"/>
          <w:szCs w:val="16"/>
        </w:rPr>
        <w:t xml:space="preserve">. Надым, ЯНАО, 629730 телефон/факс (3499) 53-73-61, </w:t>
      </w:r>
      <w:r w:rsidRPr="00D65047">
        <w:rPr>
          <w:rFonts w:ascii="PT Astra Serif" w:hAnsi="PT Astra Serif"/>
          <w:sz w:val="12"/>
          <w:szCs w:val="16"/>
          <w:lang w:val="en-US"/>
        </w:rPr>
        <w:t>e</w:t>
      </w:r>
      <w:r w:rsidRPr="00D65047">
        <w:rPr>
          <w:rFonts w:ascii="PT Astra Serif" w:hAnsi="PT Astra Serif"/>
          <w:sz w:val="12"/>
          <w:szCs w:val="16"/>
        </w:rPr>
        <w:t>-</w:t>
      </w:r>
      <w:r w:rsidRPr="00D65047">
        <w:rPr>
          <w:rFonts w:ascii="PT Astra Serif" w:hAnsi="PT Astra Serif"/>
          <w:sz w:val="12"/>
          <w:szCs w:val="16"/>
          <w:lang w:val="en-US"/>
        </w:rPr>
        <w:t>mail</w:t>
      </w:r>
      <w:r w:rsidRPr="00D65047">
        <w:rPr>
          <w:rFonts w:ascii="PT Astra Serif" w:hAnsi="PT Astra Serif"/>
          <w:sz w:val="12"/>
          <w:szCs w:val="16"/>
        </w:rPr>
        <w:t xml:space="preserve">: </w:t>
      </w:r>
      <w:hyperlink r:id="rId7" w:history="1">
        <w:r w:rsidRPr="00D65047">
          <w:rPr>
            <w:rFonts w:ascii="PT Astra Serif" w:hAnsi="PT Astra Serif"/>
            <w:color w:val="0000FF" w:themeColor="hyperlink"/>
            <w:sz w:val="12"/>
            <w:szCs w:val="16"/>
            <w:u w:val="single"/>
            <w:lang w:val="en-US"/>
          </w:rPr>
          <w:t>sosh</w:t>
        </w:r>
        <w:r w:rsidRPr="00D65047">
          <w:rPr>
            <w:rFonts w:ascii="PT Astra Serif" w:hAnsi="PT Astra Serif"/>
            <w:color w:val="0000FF" w:themeColor="hyperlink"/>
            <w:sz w:val="12"/>
            <w:szCs w:val="16"/>
            <w:u w:val="single"/>
          </w:rPr>
          <w:t>1</w:t>
        </w:r>
        <w:r w:rsidRPr="00D65047">
          <w:rPr>
            <w:rFonts w:ascii="PT Astra Serif" w:hAnsi="PT Astra Serif"/>
            <w:color w:val="0000FF" w:themeColor="hyperlink"/>
            <w:sz w:val="12"/>
            <w:szCs w:val="16"/>
            <w:u w:val="single"/>
            <w:lang w:val="en-US"/>
          </w:rPr>
          <w:t>ndm</w:t>
        </w:r>
        <w:r w:rsidRPr="00D65047">
          <w:rPr>
            <w:rFonts w:ascii="PT Astra Serif" w:hAnsi="PT Astra Serif"/>
            <w:color w:val="0000FF" w:themeColor="hyperlink"/>
            <w:sz w:val="12"/>
            <w:szCs w:val="16"/>
            <w:u w:val="single"/>
          </w:rPr>
          <w:t>@</w:t>
        </w:r>
        <w:r w:rsidRPr="00D65047">
          <w:rPr>
            <w:rFonts w:ascii="PT Astra Serif" w:hAnsi="PT Astra Serif"/>
            <w:color w:val="0000FF" w:themeColor="hyperlink"/>
            <w:sz w:val="12"/>
            <w:szCs w:val="16"/>
            <w:u w:val="single"/>
            <w:lang w:val="en-US"/>
          </w:rPr>
          <w:t>bk</w:t>
        </w:r>
        <w:r w:rsidRPr="00D65047">
          <w:rPr>
            <w:rFonts w:ascii="PT Astra Serif" w:hAnsi="PT Astra Serif"/>
            <w:color w:val="0000FF" w:themeColor="hyperlink"/>
            <w:sz w:val="12"/>
            <w:szCs w:val="16"/>
            <w:u w:val="single"/>
          </w:rPr>
          <w:t>.</w:t>
        </w:r>
        <w:r w:rsidRPr="00D65047">
          <w:rPr>
            <w:rFonts w:ascii="PT Astra Serif" w:hAnsi="PT Astra Serif"/>
            <w:color w:val="0000FF" w:themeColor="hyperlink"/>
            <w:sz w:val="12"/>
            <w:szCs w:val="16"/>
            <w:u w:val="single"/>
            <w:lang w:val="en-US"/>
          </w:rPr>
          <w:t>ru</w:t>
        </w:r>
      </w:hyperlink>
    </w:p>
    <w:p w:rsidR="0090534C" w:rsidRPr="00D65047" w:rsidRDefault="0090534C" w:rsidP="0090534C">
      <w:pPr>
        <w:spacing w:after="0" w:line="240" w:lineRule="auto"/>
        <w:contextualSpacing/>
        <w:jc w:val="center"/>
        <w:rPr>
          <w:rFonts w:ascii="PT Astra Serif" w:hAnsi="PT Astra Serif"/>
          <w:sz w:val="12"/>
          <w:szCs w:val="16"/>
        </w:rPr>
      </w:pPr>
      <w:r w:rsidRPr="00D65047">
        <w:rPr>
          <w:rFonts w:ascii="PT Astra Serif" w:hAnsi="PT Astra Serif"/>
          <w:sz w:val="12"/>
          <w:szCs w:val="16"/>
        </w:rPr>
        <w:t xml:space="preserve">ОКПО 48736199 ИНН 8903019166  КПП  890301001  </w:t>
      </w:r>
      <w:r w:rsidRPr="00D65047">
        <w:rPr>
          <w:rFonts w:ascii="PT Astra Serif" w:hAnsi="PT Astra Serif"/>
          <w:sz w:val="12"/>
          <w:szCs w:val="16"/>
        </w:rPr>
        <w:br/>
      </w:r>
      <w:proofErr w:type="gramStart"/>
      <w:r w:rsidRPr="00D65047">
        <w:rPr>
          <w:rFonts w:ascii="PT Astra Serif" w:hAnsi="PT Astra Serif"/>
          <w:sz w:val="12"/>
          <w:szCs w:val="16"/>
        </w:rPr>
        <w:t>р</w:t>
      </w:r>
      <w:proofErr w:type="gramEnd"/>
      <w:r w:rsidRPr="00D65047">
        <w:rPr>
          <w:rFonts w:ascii="PT Astra Serif" w:hAnsi="PT Astra Serif"/>
          <w:sz w:val="12"/>
          <w:szCs w:val="16"/>
        </w:rPr>
        <w:t>/с 40701810900004000002 в РКЦ Надым г. Надым БИК 047186000</w:t>
      </w:r>
    </w:p>
    <w:p w:rsidR="00435A72" w:rsidRDefault="00435A72"/>
    <w:p w:rsidR="00E577F6" w:rsidRPr="00F21785" w:rsidRDefault="00E577F6" w:rsidP="00B421DA">
      <w:pPr>
        <w:jc w:val="center"/>
        <w:rPr>
          <w:rFonts w:ascii="PT Astra Serif" w:hAnsi="PT Astra Serif"/>
          <w:b/>
        </w:rPr>
      </w:pPr>
      <w:r w:rsidRPr="00F21785">
        <w:rPr>
          <w:rFonts w:ascii="PT Astra Serif" w:hAnsi="PT Astra Serif"/>
          <w:b/>
        </w:rPr>
        <w:t>Аналитический отчет по результатам мониторингового исследования по оценке компетентности в решении проблем обучающихся 10–х классов в 2019 году</w:t>
      </w:r>
    </w:p>
    <w:p w:rsidR="00E577F6" w:rsidRPr="00F21785" w:rsidRDefault="00E577F6" w:rsidP="003120CC">
      <w:pPr>
        <w:ind w:firstLine="708"/>
        <w:jc w:val="both"/>
        <w:rPr>
          <w:rFonts w:ascii="PT Astra Serif" w:hAnsi="PT Astra Serif"/>
          <w:sz w:val="20"/>
        </w:rPr>
      </w:pPr>
      <w:proofErr w:type="gramStart"/>
      <w:r w:rsidRPr="00F21785">
        <w:rPr>
          <w:rFonts w:ascii="PT Astra Serif" w:hAnsi="PT Astra Serif"/>
          <w:sz w:val="20"/>
        </w:rPr>
        <w:t>Во исполнение приказов департамента образования Ямало-Ненецкого автономного округа от 18 апреля 2018 года № 431 «О проведении внешней оценки индивидуальных достижений обучающихся образовательных организаций Ямало-Ненецкого автономного округа в рамках реализации региональной системы оценки качества образования на 2018-2022 годы», от 13 февраля 2019 года № 99 «О проведении внешней оценки индивидуальных достижений обучающихся образовательных организаций Ямало-Ненецкого автономного округа в 2019 году», руководствуясь в</w:t>
      </w:r>
      <w:proofErr w:type="gramEnd"/>
      <w:r w:rsidRPr="00F21785">
        <w:rPr>
          <w:rFonts w:ascii="PT Astra Serif" w:hAnsi="PT Astra Serif"/>
          <w:sz w:val="20"/>
        </w:rPr>
        <w:t xml:space="preserve"> период с 17 по 26 сентября 2019 года десятиклассники школы приняли участие в мониторинговом исследовании по оценке компетентности в решении проблем обучающихся 10-х классов в 2019 году. Всего </w:t>
      </w:r>
      <w:r w:rsidR="003120CC" w:rsidRPr="00F21785">
        <w:rPr>
          <w:rFonts w:ascii="PT Astra Serif" w:hAnsi="PT Astra Serif"/>
          <w:sz w:val="20"/>
        </w:rPr>
        <w:t>73</w:t>
      </w:r>
      <w:r w:rsidR="00B421DA" w:rsidRPr="00F21785">
        <w:rPr>
          <w:rFonts w:ascii="PT Astra Serif" w:hAnsi="PT Astra Serif"/>
          <w:sz w:val="20"/>
        </w:rPr>
        <w:t xml:space="preserve"> </w:t>
      </w:r>
      <w:r w:rsidRPr="00F21785">
        <w:rPr>
          <w:rFonts w:ascii="PT Astra Serif" w:hAnsi="PT Astra Serif"/>
          <w:sz w:val="20"/>
        </w:rPr>
        <w:t xml:space="preserve">обучающихся 10-х классов выполнили 18 заданий теста. </w:t>
      </w:r>
    </w:p>
    <w:p w:rsidR="00E577F6" w:rsidRPr="00F21785" w:rsidRDefault="00E577F6" w:rsidP="00E577F6">
      <w:pPr>
        <w:rPr>
          <w:rFonts w:ascii="PT Astra Serif" w:hAnsi="PT Astra Serif"/>
          <w:b/>
          <w:sz w:val="20"/>
        </w:rPr>
      </w:pPr>
      <w:r w:rsidRPr="00F21785">
        <w:rPr>
          <w:rFonts w:ascii="PT Astra Serif" w:hAnsi="PT Astra Serif"/>
          <w:b/>
          <w:sz w:val="20"/>
        </w:rPr>
        <w:t xml:space="preserve">1. Структура и содержание </w:t>
      </w:r>
      <w:proofErr w:type="spellStart"/>
      <w:r w:rsidRPr="00F21785">
        <w:rPr>
          <w:rFonts w:ascii="PT Astra Serif" w:hAnsi="PT Astra Serif"/>
          <w:b/>
          <w:sz w:val="20"/>
        </w:rPr>
        <w:t>КИМов</w:t>
      </w:r>
      <w:proofErr w:type="spellEnd"/>
    </w:p>
    <w:p w:rsidR="00E577F6" w:rsidRPr="00F21785" w:rsidRDefault="00E577F6" w:rsidP="00E577F6">
      <w:pPr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/>
          <w:sz w:val="20"/>
        </w:rPr>
        <w:t xml:space="preserve">1.1. Подходы к отбору содержания, разработке структуры КИМ </w:t>
      </w:r>
    </w:p>
    <w:p w:rsidR="00E577F6" w:rsidRPr="00F21785" w:rsidRDefault="00E577F6" w:rsidP="00E577F6">
      <w:pPr>
        <w:ind w:firstLine="708"/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/>
          <w:sz w:val="20"/>
        </w:rPr>
        <w:t xml:space="preserve">В работе представлены задания по трём аспектам компетентности решения проблем (по модели PISA), конкретизированные для проверки действия, согласованные с ФГОС СОО. </w:t>
      </w:r>
    </w:p>
    <w:p w:rsidR="00E577F6" w:rsidRPr="00F21785" w:rsidRDefault="00E577F6" w:rsidP="00E577F6">
      <w:pPr>
        <w:ind w:firstLine="708"/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/>
          <w:sz w:val="20"/>
        </w:rPr>
        <w:t xml:space="preserve">Задания вариантов диагностических работ построены на </w:t>
      </w:r>
      <w:proofErr w:type="spellStart"/>
      <w:r w:rsidRPr="00F21785">
        <w:rPr>
          <w:rFonts w:ascii="PT Astra Serif" w:hAnsi="PT Astra Serif"/>
          <w:sz w:val="20"/>
        </w:rPr>
        <w:t>межпредметном</w:t>
      </w:r>
      <w:proofErr w:type="spellEnd"/>
      <w:r w:rsidRPr="00F21785">
        <w:rPr>
          <w:rFonts w:ascii="PT Astra Serif" w:hAnsi="PT Astra Serif"/>
          <w:sz w:val="20"/>
        </w:rPr>
        <w:t xml:space="preserve"> материале: естественнонаучное, математическое и финансовое содержание, </w:t>
      </w:r>
      <w:proofErr w:type="spellStart"/>
      <w:r w:rsidRPr="00F21785">
        <w:rPr>
          <w:rFonts w:ascii="PT Astra Serif" w:hAnsi="PT Astra Serif"/>
          <w:sz w:val="20"/>
        </w:rPr>
        <w:t>внепредметное</w:t>
      </w:r>
      <w:proofErr w:type="spellEnd"/>
      <w:r w:rsidRPr="00F21785">
        <w:rPr>
          <w:rFonts w:ascii="PT Astra Serif" w:hAnsi="PT Astra Serif"/>
          <w:sz w:val="20"/>
        </w:rPr>
        <w:t xml:space="preserve"> содержание на описании реальной ситуации (смысловое чтение). Данные о конкретизации проверяемых действий и содержательных областей представлены в Приложении к данной аналитической справке. </w:t>
      </w:r>
    </w:p>
    <w:p w:rsidR="00E577F6" w:rsidRPr="00F21785" w:rsidRDefault="00E577F6" w:rsidP="00E577F6">
      <w:pPr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/>
          <w:sz w:val="20"/>
        </w:rPr>
        <w:t xml:space="preserve">1.2. Структура диагностической работы (формы, уровни сложности заданий, количество заданий в диагностической работе) </w:t>
      </w:r>
    </w:p>
    <w:p w:rsidR="00E577F6" w:rsidRPr="00F21785" w:rsidRDefault="00E577F6" w:rsidP="00E577F6">
      <w:pPr>
        <w:ind w:firstLine="708"/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/>
          <w:sz w:val="20"/>
        </w:rPr>
        <w:t>Каждый вариант диагностической работы содержит 18 заданий, проверяет три типа проблем из группы умений по решению проблем (по модели Р</w:t>
      </w:r>
      <w:proofErr w:type="gramStart"/>
      <w:r w:rsidRPr="00F21785">
        <w:rPr>
          <w:rFonts w:ascii="PT Astra Serif" w:hAnsi="PT Astra Serif"/>
          <w:sz w:val="20"/>
        </w:rPr>
        <w:t>IS</w:t>
      </w:r>
      <w:proofErr w:type="gramEnd"/>
      <w:r w:rsidRPr="00F21785">
        <w:rPr>
          <w:rFonts w:ascii="PT Astra Serif" w:hAnsi="PT Astra Serif"/>
          <w:sz w:val="20"/>
        </w:rPr>
        <w:t>А). Выбрана классификация, соответствующая подходу международного исследования Р</w:t>
      </w:r>
      <w:proofErr w:type="gramStart"/>
      <w:r w:rsidRPr="00F21785">
        <w:rPr>
          <w:rFonts w:ascii="PT Astra Serif" w:hAnsi="PT Astra Serif"/>
          <w:sz w:val="20"/>
        </w:rPr>
        <w:t>IS</w:t>
      </w:r>
      <w:proofErr w:type="gramEnd"/>
      <w:r w:rsidRPr="00F21785">
        <w:rPr>
          <w:rFonts w:ascii="PT Astra Serif" w:hAnsi="PT Astra Serif"/>
          <w:sz w:val="20"/>
        </w:rPr>
        <w:t xml:space="preserve">А (функциональная грамотность, направление решение проблем, типы проблем: принятие решений, внезапно возникшие неполадки, анализ и планирование). Задания носят </w:t>
      </w:r>
      <w:proofErr w:type="spellStart"/>
      <w:r w:rsidRPr="00F21785">
        <w:rPr>
          <w:rFonts w:ascii="PT Astra Serif" w:hAnsi="PT Astra Serif"/>
          <w:sz w:val="20"/>
        </w:rPr>
        <w:t>деятельностный</w:t>
      </w:r>
      <w:proofErr w:type="spellEnd"/>
      <w:r w:rsidRPr="00F21785">
        <w:rPr>
          <w:rFonts w:ascii="PT Astra Serif" w:hAnsi="PT Astra Serif"/>
          <w:sz w:val="20"/>
        </w:rPr>
        <w:t xml:space="preserve"> характер. В каждом задании содержится вся необходимая для его решения информация. Продолжительность выполнения диагностической работы составляет 90 минут. Типы проблем, проверяемые с помощью тестирования, определялись на основе классификации, предложенной международным исследованием РISА-2003. Распределение заданий теста по типам проблем представлено в таблице 2. </w:t>
      </w:r>
    </w:p>
    <w:p w:rsidR="00E577F6" w:rsidRPr="00F21785" w:rsidRDefault="00E577F6" w:rsidP="00E577F6">
      <w:pPr>
        <w:ind w:firstLine="708"/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/>
          <w:sz w:val="20"/>
        </w:rPr>
        <w:t xml:space="preserve">Таблица 2 Распределение заданий теста по типам проблем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354"/>
        <w:gridCol w:w="3275"/>
        <w:gridCol w:w="3199"/>
      </w:tblGrid>
      <w:tr w:rsidR="00E577F6" w:rsidRPr="00F21785" w:rsidTr="0090534C">
        <w:tc>
          <w:tcPr>
            <w:tcW w:w="3354" w:type="dxa"/>
          </w:tcPr>
          <w:p w:rsidR="00E577F6" w:rsidRPr="00F21785" w:rsidRDefault="00E577F6" w:rsidP="00E577F6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Тип проблемы</w:t>
            </w:r>
          </w:p>
        </w:tc>
        <w:tc>
          <w:tcPr>
            <w:tcW w:w="3275" w:type="dxa"/>
          </w:tcPr>
          <w:p w:rsidR="00E577F6" w:rsidRPr="00F21785" w:rsidRDefault="00E577F6" w:rsidP="00E577F6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Количество заданий</w:t>
            </w:r>
          </w:p>
        </w:tc>
        <w:tc>
          <w:tcPr>
            <w:tcW w:w="3199" w:type="dxa"/>
          </w:tcPr>
          <w:p w:rsidR="00E577F6" w:rsidRPr="00F21785" w:rsidRDefault="00E577F6" w:rsidP="00E577F6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Номера заданий</w:t>
            </w:r>
          </w:p>
        </w:tc>
      </w:tr>
      <w:tr w:rsidR="00E577F6" w:rsidRPr="00F21785" w:rsidTr="0090534C">
        <w:tc>
          <w:tcPr>
            <w:tcW w:w="3354" w:type="dxa"/>
          </w:tcPr>
          <w:p w:rsidR="00E577F6" w:rsidRPr="00F21785" w:rsidRDefault="00E577F6" w:rsidP="00E577F6">
            <w:pPr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 xml:space="preserve">Принятие решения    </w:t>
            </w:r>
          </w:p>
        </w:tc>
        <w:tc>
          <w:tcPr>
            <w:tcW w:w="3275" w:type="dxa"/>
          </w:tcPr>
          <w:p w:rsidR="00E577F6" w:rsidRPr="00F21785" w:rsidRDefault="00E577F6" w:rsidP="00E577F6">
            <w:pPr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3199" w:type="dxa"/>
          </w:tcPr>
          <w:p w:rsidR="00E577F6" w:rsidRPr="00F21785" w:rsidRDefault="00E577F6" w:rsidP="00E577F6">
            <w:pPr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1, 2, 3, 4, 5, 7</w:t>
            </w:r>
          </w:p>
        </w:tc>
      </w:tr>
      <w:tr w:rsidR="00E577F6" w:rsidRPr="00F21785" w:rsidTr="0090534C">
        <w:tc>
          <w:tcPr>
            <w:tcW w:w="3354" w:type="dxa"/>
          </w:tcPr>
          <w:p w:rsidR="00E577F6" w:rsidRPr="00F21785" w:rsidRDefault="00E577F6" w:rsidP="00E577F6">
            <w:pPr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Внезапно возникшие неполадки</w:t>
            </w:r>
          </w:p>
        </w:tc>
        <w:tc>
          <w:tcPr>
            <w:tcW w:w="3275" w:type="dxa"/>
          </w:tcPr>
          <w:p w:rsidR="00E577F6" w:rsidRPr="00F21785" w:rsidRDefault="00E577F6" w:rsidP="00E577F6">
            <w:pPr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3199" w:type="dxa"/>
          </w:tcPr>
          <w:p w:rsidR="00E577F6" w:rsidRPr="00F21785" w:rsidRDefault="00E577F6" w:rsidP="00E577F6">
            <w:pPr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12, 14, 15, 16, 17, 18</w:t>
            </w:r>
          </w:p>
        </w:tc>
      </w:tr>
      <w:tr w:rsidR="00E577F6" w:rsidRPr="00F21785" w:rsidTr="0090534C">
        <w:tc>
          <w:tcPr>
            <w:tcW w:w="3354" w:type="dxa"/>
          </w:tcPr>
          <w:p w:rsidR="00E577F6" w:rsidRPr="00F21785" w:rsidRDefault="00E577F6" w:rsidP="00E577F6">
            <w:pPr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Анализ и планирование</w:t>
            </w:r>
          </w:p>
        </w:tc>
        <w:tc>
          <w:tcPr>
            <w:tcW w:w="3275" w:type="dxa"/>
          </w:tcPr>
          <w:p w:rsidR="00E577F6" w:rsidRPr="00F21785" w:rsidRDefault="00E577F6" w:rsidP="00E577F6">
            <w:pPr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3199" w:type="dxa"/>
          </w:tcPr>
          <w:p w:rsidR="00E577F6" w:rsidRPr="00F21785" w:rsidRDefault="00E577F6" w:rsidP="00E577F6">
            <w:pPr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6, 8, 9, 10, 11, 13</w:t>
            </w:r>
          </w:p>
        </w:tc>
      </w:tr>
      <w:tr w:rsidR="00E577F6" w:rsidRPr="00F21785" w:rsidTr="0090534C">
        <w:tc>
          <w:tcPr>
            <w:tcW w:w="3354" w:type="dxa"/>
          </w:tcPr>
          <w:p w:rsidR="00E577F6" w:rsidRPr="00F21785" w:rsidRDefault="00E577F6" w:rsidP="00E577F6">
            <w:pPr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Всего</w:t>
            </w:r>
          </w:p>
        </w:tc>
        <w:tc>
          <w:tcPr>
            <w:tcW w:w="3275" w:type="dxa"/>
          </w:tcPr>
          <w:p w:rsidR="00E577F6" w:rsidRPr="00F21785" w:rsidRDefault="00E577F6" w:rsidP="00E577F6">
            <w:pPr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18</w:t>
            </w:r>
          </w:p>
        </w:tc>
        <w:tc>
          <w:tcPr>
            <w:tcW w:w="3199" w:type="dxa"/>
          </w:tcPr>
          <w:p w:rsidR="00E577F6" w:rsidRPr="00F21785" w:rsidRDefault="00E577F6" w:rsidP="00E577F6">
            <w:pPr>
              <w:rPr>
                <w:rFonts w:ascii="PT Astra Serif" w:hAnsi="PT Astra Serif"/>
                <w:sz w:val="20"/>
              </w:rPr>
            </w:pPr>
          </w:p>
        </w:tc>
      </w:tr>
    </w:tbl>
    <w:p w:rsidR="0090534C" w:rsidRPr="00F21785" w:rsidRDefault="0090534C" w:rsidP="00B421DA">
      <w:pPr>
        <w:spacing w:after="0" w:line="240" w:lineRule="auto"/>
        <w:contextualSpacing/>
        <w:rPr>
          <w:rFonts w:ascii="PT Astra Serif" w:hAnsi="PT Astra Serif"/>
          <w:sz w:val="20"/>
        </w:rPr>
      </w:pPr>
    </w:p>
    <w:p w:rsidR="00E577F6" w:rsidRPr="00F21785" w:rsidRDefault="00E577F6" w:rsidP="00B421DA">
      <w:pPr>
        <w:spacing w:after="0" w:line="240" w:lineRule="auto"/>
        <w:ind w:firstLine="360"/>
        <w:contextualSpacing/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/>
          <w:sz w:val="20"/>
        </w:rPr>
        <w:t xml:space="preserve">Каждое тестовое задание характеризуется тремя качествами: тип проблемы, содержательная область и формат ответа. Характеристика заданий по включению типов проблем: </w:t>
      </w:r>
    </w:p>
    <w:p w:rsidR="00E577F6" w:rsidRPr="00F21785" w:rsidRDefault="00E577F6" w:rsidP="00E577F6">
      <w:pPr>
        <w:pStyle w:val="a4"/>
        <w:numPr>
          <w:ilvl w:val="0"/>
          <w:numId w:val="1"/>
        </w:numPr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 w:cs="Calibri"/>
          <w:b/>
          <w:sz w:val="20"/>
        </w:rPr>
        <w:t>Принятие решения.</w:t>
      </w:r>
      <w:r w:rsidRPr="00F21785">
        <w:rPr>
          <w:rFonts w:ascii="PT Astra Serif" w:hAnsi="PT Astra Serif" w:cs="Calibri"/>
          <w:sz w:val="20"/>
        </w:rPr>
        <w:t xml:space="preserve"> В условии задания формулируется проблема, которая включает в себя условие и несколько ограничений. От </w:t>
      </w:r>
      <w:proofErr w:type="gramStart"/>
      <w:r w:rsidRPr="00F21785">
        <w:rPr>
          <w:rFonts w:ascii="PT Astra Serif" w:hAnsi="PT Astra Serif" w:cs="Calibri"/>
          <w:sz w:val="20"/>
        </w:rPr>
        <w:t>обучающихся</w:t>
      </w:r>
      <w:proofErr w:type="gramEnd"/>
      <w:r w:rsidRPr="00F21785">
        <w:rPr>
          <w:rFonts w:ascii="PT Astra Serif" w:hAnsi="PT Astra Serif" w:cs="Calibri"/>
          <w:sz w:val="20"/>
        </w:rPr>
        <w:t xml:space="preserve"> требуется понять проблему, изучить предложенные варианты решения э</w:t>
      </w:r>
      <w:r w:rsidRPr="00F21785">
        <w:rPr>
          <w:rFonts w:ascii="PT Astra Serif" w:hAnsi="PT Astra Serif"/>
          <w:sz w:val="20"/>
        </w:rPr>
        <w:t xml:space="preserve">той проблемы и выбрать все варианты решения, которые будут отвечать сформулированным ограничениям. </w:t>
      </w:r>
    </w:p>
    <w:p w:rsidR="00E577F6" w:rsidRPr="00F21785" w:rsidRDefault="00E577F6" w:rsidP="00E577F6">
      <w:pPr>
        <w:pStyle w:val="a4"/>
        <w:numPr>
          <w:ilvl w:val="0"/>
          <w:numId w:val="1"/>
        </w:numPr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 w:cs="Calibri"/>
          <w:b/>
          <w:sz w:val="20"/>
        </w:rPr>
        <w:t>Анализ и планирование</w:t>
      </w:r>
      <w:r w:rsidRPr="00F21785">
        <w:rPr>
          <w:rFonts w:ascii="PT Astra Serif" w:hAnsi="PT Astra Serif" w:cs="Calibri"/>
          <w:sz w:val="20"/>
        </w:rPr>
        <w:t>. В условии задания формулируется только проблема, которая включает в себя условие и несколько ограничений. Десятикласснику нужно проа</w:t>
      </w:r>
      <w:r w:rsidRPr="00F21785">
        <w:rPr>
          <w:rFonts w:ascii="PT Astra Serif" w:hAnsi="PT Astra Serif"/>
          <w:sz w:val="20"/>
        </w:rPr>
        <w:t xml:space="preserve">нализировать проблему, спланировать некую систему, отвечающую всем ограничениям, которая позволит ему самому сформулировать верный вариант </w:t>
      </w:r>
      <w:r w:rsidRPr="00F21785">
        <w:rPr>
          <w:rFonts w:ascii="PT Astra Serif" w:hAnsi="PT Astra Serif"/>
          <w:sz w:val="20"/>
        </w:rPr>
        <w:lastRenderedPageBreak/>
        <w:t xml:space="preserve">решения данной проблемы. От пункта «Принятие решения» данный пункт отличается тем, что десятикласснику заранее не предлагается какой-либо вариант решения проблемы. Решение должен сформулировать самостоятельно. </w:t>
      </w:r>
    </w:p>
    <w:p w:rsidR="003120CC" w:rsidRPr="00F21785" w:rsidRDefault="00E577F6" w:rsidP="00E577F6">
      <w:pPr>
        <w:pStyle w:val="a4"/>
        <w:numPr>
          <w:ilvl w:val="0"/>
          <w:numId w:val="1"/>
        </w:numPr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 w:cs="Calibri"/>
          <w:b/>
          <w:sz w:val="20"/>
        </w:rPr>
        <w:t>Внезапно возникшие неполадки.</w:t>
      </w:r>
      <w:r w:rsidRPr="00F21785">
        <w:rPr>
          <w:rFonts w:ascii="PT Astra Serif" w:hAnsi="PT Astra Serif" w:cs="Calibri"/>
          <w:sz w:val="20"/>
        </w:rPr>
        <w:t xml:space="preserve"> В условии задания формулируется некая инженерная проблема. </w:t>
      </w:r>
      <w:proofErr w:type="gramStart"/>
      <w:r w:rsidRPr="00F21785">
        <w:rPr>
          <w:rFonts w:ascii="PT Astra Serif" w:hAnsi="PT Astra Serif" w:cs="Calibri"/>
          <w:sz w:val="20"/>
        </w:rPr>
        <w:t>Обучающимся</w:t>
      </w:r>
      <w:proofErr w:type="gramEnd"/>
      <w:r w:rsidRPr="00F21785">
        <w:rPr>
          <w:rFonts w:ascii="PT Astra Serif" w:hAnsi="PT Astra Serif" w:cs="Calibri"/>
          <w:sz w:val="20"/>
        </w:rPr>
        <w:t xml:space="preserve"> необходимо на основе изображения или описания механизма поня</w:t>
      </w:r>
      <w:r w:rsidRPr="00F21785">
        <w:rPr>
          <w:rFonts w:ascii="PT Astra Serif" w:hAnsi="PT Astra Serif"/>
          <w:sz w:val="20"/>
        </w:rPr>
        <w:t xml:space="preserve">ть работу устройства, определить особенности возникшего затруднения, диагностировать неполадки, предложить решение возникшего затруднения. </w:t>
      </w:r>
    </w:p>
    <w:p w:rsidR="003120CC" w:rsidRPr="00F21785" w:rsidRDefault="00E577F6" w:rsidP="003120CC">
      <w:pPr>
        <w:pStyle w:val="a4"/>
        <w:ind w:left="360"/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/>
          <w:b/>
          <w:sz w:val="20"/>
        </w:rPr>
        <w:t>Характеристика заданий по содержательной области</w:t>
      </w:r>
    </w:p>
    <w:p w:rsidR="003120CC" w:rsidRPr="00F21785" w:rsidRDefault="00E577F6" w:rsidP="003120CC">
      <w:pPr>
        <w:pStyle w:val="a4"/>
        <w:numPr>
          <w:ilvl w:val="0"/>
          <w:numId w:val="2"/>
        </w:numPr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 w:cs="Calibri"/>
          <w:sz w:val="20"/>
        </w:rPr>
        <w:t>математическое содержание - 6 заданий</w:t>
      </w:r>
    </w:p>
    <w:p w:rsidR="003120CC" w:rsidRPr="00F21785" w:rsidRDefault="00E577F6" w:rsidP="003120CC">
      <w:pPr>
        <w:pStyle w:val="a4"/>
        <w:numPr>
          <w:ilvl w:val="0"/>
          <w:numId w:val="2"/>
        </w:numPr>
        <w:jc w:val="both"/>
        <w:rPr>
          <w:rFonts w:ascii="PT Astra Serif" w:hAnsi="PT Astra Serif"/>
          <w:sz w:val="20"/>
        </w:rPr>
      </w:pPr>
      <w:proofErr w:type="spellStart"/>
      <w:r w:rsidRPr="00F21785">
        <w:rPr>
          <w:rFonts w:ascii="PT Astra Serif" w:hAnsi="PT Astra Serif" w:cs="Calibri"/>
          <w:sz w:val="20"/>
        </w:rPr>
        <w:t>внепредметное</w:t>
      </w:r>
      <w:proofErr w:type="spellEnd"/>
      <w:r w:rsidRPr="00F21785">
        <w:rPr>
          <w:rFonts w:ascii="PT Astra Serif" w:hAnsi="PT Astra Serif" w:cs="Calibri"/>
          <w:sz w:val="20"/>
        </w:rPr>
        <w:t xml:space="preserve"> содержание </w:t>
      </w:r>
      <w:r w:rsidRPr="00F21785">
        <w:rPr>
          <w:rFonts w:ascii="PT Astra Serif" w:hAnsi="PT Astra Serif"/>
          <w:sz w:val="20"/>
        </w:rPr>
        <w:t xml:space="preserve">(смысловое чтение) - 5 заданий </w:t>
      </w:r>
    </w:p>
    <w:p w:rsidR="003120CC" w:rsidRPr="00F21785" w:rsidRDefault="00E577F6" w:rsidP="003120CC">
      <w:pPr>
        <w:pStyle w:val="a4"/>
        <w:numPr>
          <w:ilvl w:val="0"/>
          <w:numId w:val="2"/>
        </w:numPr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 w:cs="Calibri"/>
          <w:sz w:val="20"/>
        </w:rPr>
        <w:t xml:space="preserve">естественнонаучное содержание - 7 заданий </w:t>
      </w:r>
    </w:p>
    <w:p w:rsidR="003120CC" w:rsidRPr="00F21785" w:rsidRDefault="00E577F6" w:rsidP="003120CC">
      <w:pPr>
        <w:pStyle w:val="a4"/>
        <w:ind w:left="360"/>
        <w:jc w:val="both"/>
        <w:rPr>
          <w:rFonts w:ascii="PT Astra Serif" w:hAnsi="PT Astra Serif"/>
          <w:b/>
          <w:sz w:val="20"/>
        </w:rPr>
      </w:pPr>
      <w:r w:rsidRPr="00F21785">
        <w:rPr>
          <w:rFonts w:ascii="PT Astra Serif" w:hAnsi="PT Astra Serif" w:cs="Calibri"/>
          <w:b/>
          <w:sz w:val="20"/>
        </w:rPr>
        <w:t>Характеристика заданий по формату ответов</w:t>
      </w:r>
    </w:p>
    <w:p w:rsidR="003120CC" w:rsidRPr="00F21785" w:rsidRDefault="003120CC" w:rsidP="003120CC">
      <w:pPr>
        <w:pStyle w:val="a4"/>
        <w:numPr>
          <w:ilvl w:val="0"/>
          <w:numId w:val="2"/>
        </w:numPr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 w:cs="Calibri"/>
          <w:sz w:val="20"/>
        </w:rPr>
        <w:t>в</w:t>
      </w:r>
      <w:r w:rsidR="00E577F6" w:rsidRPr="00F21785">
        <w:rPr>
          <w:rFonts w:ascii="PT Astra Serif" w:hAnsi="PT Astra Serif" w:cs="Calibri"/>
          <w:sz w:val="20"/>
        </w:rPr>
        <w:t xml:space="preserve">ыбор правильного ответа из нескольких вариантов - 6 заданий </w:t>
      </w:r>
    </w:p>
    <w:p w:rsidR="003120CC" w:rsidRPr="00F21785" w:rsidRDefault="00E577F6" w:rsidP="003120CC">
      <w:pPr>
        <w:pStyle w:val="a4"/>
        <w:numPr>
          <w:ilvl w:val="0"/>
          <w:numId w:val="2"/>
        </w:numPr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 w:cs="Calibri"/>
          <w:sz w:val="20"/>
        </w:rPr>
        <w:t xml:space="preserve">со свободным кратким однозначным ответом - 1 задание </w:t>
      </w:r>
    </w:p>
    <w:p w:rsidR="003120CC" w:rsidRPr="00F21785" w:rsidRDefault="00E577F6" w:rsidP="003120CC">
      <w:pPr>
        <w:pStyle w:val="a4"/>
        <w:numPr>
          <w:ilvl w:val="0"/>
          <w:numId w:val="2"/>
        </w:numPr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 w:cs="Calibri"/>
          <w:sz w:val="20"/>
        </w:rPr>
        <w:t>множественный выбо</w:t>
      </w:r>
      <w:r w:rsidRPr="00F21785">
        <w:rPr>
          <w:rFonts w:ascii="PT Astra Serif" w:hAnsi="PT Astra Serif"/>
          <w:sz w:val="20"/>
        </w:rPr>
        <w:t xml:space="preserve">р ответа - 5 заданий </w:t>
      </w:r>
    </w:p>
    <w:p w:rsidR="003120CC" w:rsidRPr="00F21785" w:rsidRDefault="00E577F6" w:rsidP="003120CC">
      <w:pPr>
        <w:pStyle w:val="a4"/>
        <w:numPr>
          <w:ilvl w:val="0"/>
          <w:numId w:val="2"/>
        </w:numPr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 w:cs="Calibri"/>
          <w:sz w:val="20"/>
        </w:rPr>
        <w:t xml:space="preserve">определение истинности - 1 задание </w:t>
      </w:r>
    </w:p>
    <w:p w:rsidR="00E577F6" w:rsidRPr="00F21785" w:rsidRDefault="00E577F6" w:rsidP="00E577F6">
      <w:pPr>
        <w:pStyle w:val="a4"/>
        <w:numPr>
          <w:ilvl w:val="0"/>
          <w:numId w:val="2"/>
        </w:numPr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 w:cs="Calibri"/>
          <w:sz w:val="20"/>
        </w:rPr>
        <w:t xml:space="preserve"> установление соответствия - 5 заданий </w:t>
      </w:r>
    </w:p>
    <w:p w:rsidR="003120CC" w:rsidRPr="00F21785" w:rsidRDefault="00E577F6" w:rsidP="003120CC">
      <w:pPr>
        <w:jc w:val="both"/>
        <w:rPr>
          <w:rFonts w:ascii="PT Astra Serif" w:hAnsi="PT Astra Serif"/>
          <w:b/>
          <w:sz w:val="20"/>
        </w:rPr>
      </w:pPr>
      <w:r w:rsidRPr="00F21785">
        <w:rPr>
          <w:rFonts w:ascii="PT Astra Serif" w:hAnsi="PT Astra Serif"/>
          <w:b/>
          <w:sz w:val="20"/>
        </w:rPr>
        <w:t xml:space="preserve">1.3. Система оценивания результатов выполнения отдельных заданий и работы в целом </w:t>
      </w:r>
    </w:p>
    <w:p w:rsidR="003120CC" w:rsidRPr="00F21785" w:rsidRDefault="00E577F6" w:rsidP="003120CC">
      <w:pPr>
        <w:ind w:firstLine="708"/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/>
          <w:sz w:val="20"/>
        </w:rPr>
        <w:t xml:space="preserve">На основе ключей и критериев проверяется работа </w:t>
      </w:r>
      <w:proofErr w:type="gramStart"/>
      <w:r w:rsidRPr="00F21785">
        <w:rPr>
          <w:rFonts w:ascii="PT Astra Serif" w:hAnsi="PT Astra Serif"/>
          <w:sz w:val="20"/>
        </w:rPr>
        <w:t>обучающегося</w:t>
      </w:r>
      <w:proofErr w:type="gramEnd"/>
      <w:r w:rsidRPr="00F21785">
        <w:rPr>
          <w:rFonts w:ascii="PT Astra Serif" w:hAnsi="PT Astra Serif"/>
          <w:sz w:val="20"/>
        </w:rPr>
        <w:t xml:space="preserve"> (компьютерная обработка полученных ответов), выставляются баллы по каждому заданию, которые заносятся в матрицу результатов. Затем результат пересчитывается в процент выполнения, который формируется как для каждого обучающегося, так и для каждого задания, разделяясь по целевой направленности задания. </w:t>
      </w:r>
    </w:p>
    <w:p w:rsidR="003120CC" w:rsidRPr="00F21785" w:rsidRDefault="00E577F6" w:rsidP="003120CC">
      <w:pPr>
        <w:ind w:firstLine="708"/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/>
          <w:sz w:val="20"/>
        </w:rPr>
        <w:t xml:space="preserve">Перевод результатов комплексной диагностической работы в оценку не предполагается. </w:t>
      </w:r>
      <w:proofErr w:type="gramStart"/>
      <w:r w:rsidRPr="00F21785">
        <w:rPr>
          <w:rFonts w:ascii="PT Astra Serif" w:hAnsi="PT Astra Serif"/>
          <w:sz w:val="20"/>
        </w:rPr>
        <w:t xml:space="preserve">Целью является получение информации по результатам оценочных процедур, определение у обучающихся уровня </w:t>
      </w:r>
      <w:proofErr w:type="spellStart"/>
      <w:r w:rsidRPr="00F21785">
        <w:rPr>
          <w:rFonts w:ascii="PT Astra Serif" w:hAnsi="PT Astra Serif"/>
          <w:sz w:val="20"/>
        </w:rPr>
        <w:t>сформированности</w:t>
      </w:r>
      <w:proofErr w:type="spellEnd"/>
      <w:r w:rsidRPr="00F21785">
        <w:rPr>
          <w:rFonts w:ascii="PT Astra Serif" w:hAnsi="PT Astra Serif"/>
          <w:sz w:val="20"/>
        </w:rPr>
        <w:t xml:space="preserve"> компетентности в решении проблем; определение стартовых региональных показателей результатов обучающихся, а также их динамика. </w:t>
      </w:r>
      <w:proofErr w:type="gramEnd"/>
    </w:p>
    <w:p w:rsidR="003120CC" w:rsidRPr="00F21785" w:rsidRDefault="00E577F6" w:rsidP="003120CC">
      <w:pPr>
        <w:ind w:firstLine="708"/>
        <w:jc w:val="both"/>
        <w:rPr>
          <w:rFonts w:ascii="Arial" w:hAnsi="Arial" w:cs="Arial"/>
          <w:sz w:val="20"/>
        </w:rPr>
      </w:pPr>
      <w:r w:rsidRPr="00F21785">
        <w:rPr>
          <w:rFonts w:ascii="PT Astra Serif" w:hAnsi="PT Astra Serif"/>
          <w:sz w:val="20"/>
        </w:rPr>
        <w:t xml:space="preserve">Уровни компетентности </w:t>
      </w:r>
      <w:proofErr w:type="gramStart"/>
      <w:r w:rsidRPr="00F21785">
        <w:rPr>
          <w:rFonts w:ascii="PT Astra Serif" w:hAnsi="PT Astra Serif"/>
          <w:sz w:val="20"/>
        </w:rPr>
        <w:t>обучающегося</w:t>
      </w:r>
      <w:proofErr w:type="gramEnd"/>
      <w:r w:rsidRPr="00F21785">
        <w:rPr>
          <w:rFonts w:ascii="PT Astra Serif" w:hAnsi="PT Astra Serif"/>
          <w:sz w:val="20"/>
        </w:rPr>
        <w:t xml:space="preserve"> в решении проблем: </w:t>
      </w:r>
    </w:p>
    <w:p w:rsidR="003120CC" w:rsidRPr="00F21785" w:rsidRDefault="00E577F6" w:rsidP="00E577F6">
      <w:pPr>
        <w:pStyle w:val="a4"/>
        <w:numPr>
          <w:ilvl w:val="0"/>
          <w:numId w:val="3"/>
        </w:numPr>
        <w:jc w:val="both"/>
        <w:rPr>
          <w:rFonts w:ascii="PT Astra Serif" w:hAnsi="PT Astra Serif"/>
          <w:sz w:val="20"/>
        </w:rPr>
      </w:pPr>
      <w:proofErr w:type="gramStart"/>
      <w:r w:rsidRPr="00F21785">
        <w:rPr>
          <w:rFonts w:ascii="PT Astra Serif" w:hAnsi="PT Astra Serif" w:cs="Calibri"/>
          <w:sz w:val="20"/>
        </w:rPr>
        <w:t>повышенный</w:t>
      </w:r>
      <w:proofErr w:type="gramEnd"/>
      <w:r w:rsidRPr="00F21785">
        <w:rPr>
          <w:rFonts w:ascii="PT Astra Serif" w:hAnsi="PT Astra Serif" w:cs="Calibri"/>
          <w:sz w:val="20"/>
        </w:rPr>
        <w:t xml:space="preserve">: 15-18 баллов; </w:t>
      </w:r>
    </w:p>
    <w:p w:rsidR="003120CC" w:rsidRPr="00F21785" w:rsidRDefault="00E577F6" w:rsidP="00E577F6">
      <w:pPr>
        <w:pStyle w:val="a4"/>
        <w:numPr>
          <w:ilvl w:val="0"/>
          <w:numId w:val="3"/>
        </w:numPr>
        <w:jc w:val="both"/>
        <w:rPr>
          <w:rFonts w:ascii="PT Astra Serif" w:hAnsi="PT Astra Serif"/>
          <w:sz w:val="20"/>
        </w:rPr>
      </w:pPr>
      <w:proofErr w:type="gramStart"/>
      <w:r w:rsidRPr="00F21785">
        <w:rPr>
          <w:rFonts w:ascii="PT Astra Serif" w:hAnsi="PT Astra Serif" w:cs="Calibri"/>
          <w:sz w:val="20"/>
        </w:rPr>
        <w:t>базовый</w:t>
      </w:r>
      <w:proofErr w:type="gramEnd"/>
      <w:r w:rsidRPr="00F21785">
        <w:rPr>
          <w:rFonts w:ascii="PT Astra Serif" w:hAnsi="PT Astra Serif" w:cs="Calibri"/>
          <w:sz w:val="20"/>
        </w:rPr>
        <w:t>: 10-14 баллов;</w:t>
      </w:r>
    </w:p>
    <w:p w:rsidR="003120CC" w:rsidRPr="00F21785" w:rsidRDefault="00E577F6" w:rsidP="00E577F6">
      <w:pPr>
        <w:pStyle w:val="a4"/>
        <w:numPr>
          <w:ilvl w:val="0"/>
          <w:numId w:val="3"/>
        </w:numPr>
        <w:jc w:val="both"/>
        <w:rPr>
          <w:rFonts w:ascii="PT Astra Serif" w:hAnsi="PT Astra Serif"/>
          <w:sz w:val="20"/>
        </w:rPr>
      </w:pPr>
      <w:proofErr w:type="gramStart"/>
      <w:r w:rsidRPr="00F21785">
        <w:rPr>
          <w:rFonts w:ascii="PT Astra Serif" w:hAnsi="PT Astra Serif" w:cs="Calibri"/>
          <w:sz w:val="20"/>
        </w:rPr>
        <w:t>минимальный</w:t>
      </w:r>
      <w:proofErr w:type="gramEnd"/>
      <w:r w:rsidRPr="00F21785">
        <w:rPr>
          <w:rFonts w:ascii="PT Astra Serif" w:hAnsi="PT Astra Serif" w:cs="Calibri"/>
          <w:sz w:val="20"/>
        </w:rPr>
        <w:t xml:space="preserve"> достаточный: 5-9 бал</w:t>
      </w:r>
      <w:r w:rsidRPr="00F21785">
        <w:rPr>
          <w:rFonts w:ascii="PT Astra Serif" w:hAnsi="PT Astra Serif"/>
          <w:sz w:val="20"/>
        </w:rPr>
        <w:t xml:space="preserve">лов; </w:t>
      </w:r>
    </w:p>
    <w:p w:rsidR="003120CC" w:rsidRPr="00F21785" w:rsidRDefault="00E577F6" w:rsidP="00E577F6">
      <w:pPr>
        <w:pStyle w:val="a4"/>
        <w:numPr>
          <w:ilvl w:val="0"/>
          <w:numId w:val="3"/>
        </w:numPr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 w:cs="Calibri"/>
          <w:sz w:val="20"/>
        </w:rPr>
        <w:t xml:space="preserve">низкий уровень: 0-4 балла. </w:t>
      </w:r>
    </w:p>
    <w:p w:rsidR="003120CC" w:rsidRPr="00F21785" w:rsidRDefault="00E577F6" w:rsidP="003120CC">
      <w:pPr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 w:cs="Calibri"/>
          <w:b/>
          <w:sz w:val="20"/>
        </w:rPr>
        <w:t>Повышенный уровень.</w:t>
      </w:r>
      <w:r w:rsidRPr="00F21785">
        <w:rPr>
          <w:rFonts w:ascii="PT Astra Serif" w:hAnsi="PT Astra Serif" w:cs="Calibri"/>
          <w:sz w:val="20"/>
        </w:rPr>
        <w:t xml:space="preserve"> Обучающиеся могут распознать проблему неисправности устройства и найти решение для её устранения, уверенно работают с несколькими источниками информации (графическим, табличным, текстовым, составным), м</w:t>
      </w:r>
      <w:r w:rsidRPr="00F21785">
        <w:rPr>
          <w:rFonts w:ascii="PT Astra Serif" w:hAnsi="PT Astra Serif"/>
          <w:sz w:val="20"/>
        </w:rPr>
        <w:t xml:space="preserve">огут планировать многошаговые действия в соответствии с поставленной задачей. </w:t>
      </w:r>
    </w:p>
    <w:p w:rsidR="003120CC" w:rsidRPr="00F21785" w:rsidRDefault="00E577F6" w:rsidP="003120CC">
      <w:pPr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/>
          <w:b/>
          <w:sz w:val="20"/>
        </w:rPr>
        <w:t>Базовый уровень.</w:t>
      </w:r>
      <w:r w:rsidRPr="00F21785">
        <w:rPr>
          <w:rFonts w:ascii="PT Astra Serif" w:hAnsi="PT Astra Serif"/>
          <w:sz w:val="20"/>
        </w:rPr>
        <w:t xml:space="preserve"> Обучающиеся справляются с большинством заданий на устранение неполадок в техническом устройстве или описании, могут работать одновременно с несколькими источниками информации, могут планировать действия из небольшого количества шагов в соответствии с поставленной задачей. </w:t>
      </w:r>
    </w:p>
    <w:p w:rsidR="003120CC" w:rsidRPr="00F21785" w:rsidRDefault="00E577F6" w:rsidP="003120CC">
      <w:pPr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/>
          <w:b/>
          <w:sz w:val="20"/>
        </w:rPr>
        <w:t>Минимальный достаточный уровень.</w:t>
      </w:r>
      <w:r w:rsidRPr="00F21785">
        <w:rPr>
          <w:rFonts w:ascii="PT Astra Serif" w:hAnsi="PT Astra Serif"/>
          <w:sz w:val="20"/>
        </w:rPr>
        <w:t xml:space="preserve"> Обучающиеся справляются с несложными одношаговыми заданиями на устранение неполадок в техническом устройстве или описании, могут работать одновременно с одним или двумя однотипными источниками информации, могут планировать несложные действия в соответствии с поставленной задачей. </w:t>
      </w:r>
    </w:p>
    <w:p w:rsidR="00E577F6" w:rsidRPr="00F21785" w:rsidRDefault="00E577F6" w:rsidP="003120CC">
      <w:pPr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/>
          <w:b/>
          <w:sz w:val="20"/>
        </w:rPr>
        <w:t>Низкий уровень.</w:t>
      </w:r>
      <w:r w:rsidRPr="00F21785">
        <w:rPr>
          <w:rFonts w:ascii="PT Astra Serif" w:hAnsi="PT Astra Serif"/>
          <w:sz w:val="20"/>
        </w:rPr>
        <w:t xml:space="preserve"> Обучающиеся справляются с некоторыми одношаговыми заданиями на устранение неполадок в техническом устройстве или описании, могут работать с одним текстовым источником информации, могут планировать простейшие действия в соответствии с поставленной задачей. Можно констатировать, что достаточным уровнем достижения результата в области решения проблем считается достижение обучающимися уровней: </w:t>
      </w:r>
      <w:proofErr w:type="gramStart"/>
      <w:r w:rsidRPr="00F21785">
        <w:rPr>
          <w:rFonts w:ascii="PT Astra Serif" w:hAnsi="PT Astra Serif"/>
          <w:sz w:val="20"/>
        </w:rPr>
        <w:t>минимальный</w:t>
      </w:r>
      <w:proofErr w:type="gramEnd"/>
      <w:r w:rsidRPr="00F21785">
        <w:rPr>
          <w:rFonts w:ascii="PT Astra Serif" w:hAnsi="PT Astra Serif"/>
          <w:sz w:val="20"/>
        </w:rPr>
        <w:t xml:space="preserve"> достаточный, базовый, повышенный. Учащиеся, демонстрирующие низкий уровень компетентности, не проявляют способности решать проблемы в ситуациях за пределами учебных. </w:t>
      </w:r>
    </w:p>
    <w:p w:rsidR="003120CC" w:rsidRPr="00F21785" w:rsidRDefault="00E577F6" w:rsidP="00E577F6">
      <w:pPr>
        <w:rPr>
          <w:rFonts w:ascii="PT Astra Serif" w:hAnsi="PT Astra Serif"/>
          <w:b/>
          <w:sz w:val="20"/>
        </w:rPr>
      </w:pPr>
      <w:r w:rsidRPr="00F21785">
        <w:rPr>
          <w:rFonts w:ascii="PT Astra Serif" w:hAnsi="PT Astra Serif"/>
          <w:b/>
          <w:sz w:val="20"/>
        </w:rPr>
        <w:t xml:space="preserve">2. Анализ результатов регионального мониторинга оценки компетентности в решении проблем </w:t>
      </w:r>
    </w:p>
    <w:p w:rsidR="0090534C" w:rsidRPr="00F21785" w:rsidRDefault="0090534C" w:rsidP="00E577F6">
      <w:pPr>
        <w:rPr>
          <w:rFonts w:ascii="PT Astra Serif" w:hAnsi="PT Astra Serif"/>
          <w:sz w:val="20"/>
        </w:rPr>
      </w:pPr>
      <w:r w:rsidRPr="00F21785">
        <w:rPr>
          <w:rFonts w:ascii="PT Astra Serif" w:hAnsi="PT Astra Serif"/>
          <w:sz w:val="20"/>
        </w:rPr>
        <w:tab/>
        <w:t>В исследовании приняли участие 73 обучающихся  десятых классов.</w:t>
      </w:r>
    </w:p>
    <w:p w:rsidR="00EE0703" w:rsidRPr="00F21785" w:rsidRDefault="00EE0703" w:rsidP="00EE0703">
      <w:pPr>
        <w:jc w:val="center"/>
        <w:rPr>
          <w:rFonts w:ascii="PT Astra Serif" w:hAnsi="PT Astra Serif"/>
          <w:b/>
          <w:sz w:val="20"/>
        </w:rPr>
      </w:pPr>
      <w:r w:rsidRPr="00F21785">
        <w:rPr>
          <w:rFonts w:ascii="PT Astra Serif" w:hAnsi="PT Astra Serif"/>
          <w:b/>
          <w:sz w:val="20"/>
        </w:rPr>
        <w:lastRenderedPageBreak/>
        <w:t>Количество учащихся 10-х классов, принявших участие в мониторинговом исследовании оценки компетентности в решении проблем обучающихся 10-х классов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4395"/>
        <w:gridCol w:w="1701"/>
        <w:gridCol w:w="1558"/>
        <w:gridCol w:w="2127"/>
      </w:tblGrid>
      <w:tr w:rsidR="0090534C" w:rsidRPr="00F21785" w:rsidTr="00F21785">
        <w:tc>
          <w:tcPr>
            <w:tcW w:w="4395" w:type="dxa"/>
          </w:tcPr>
          <w:p w:rsidR="0090534C" w:rsidRPr="00F21785" w:rsidRDefault="0090534C" w:rsidP="00E577F6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701" w:type="dxa"/>
          </w:tcPr>
          <w:p w:rsidR="0090534C" w:rsidRPr="00F21785" w:rsidRDefault="0090534C" w:rsidP="00E577F6">
            <w:pPr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 вариант</w:t>
            </w:r>
          </w:p>
        </w:tc>
        <w:tc>
          <w:tcPr>
            <w:tcW w:w="1558" w:type="dxa"/>
          </w:tcPr>
          <w:p w:rsidR="0090534C" w:rsidRPr="00F21785" w:rsidRDefault="0090534C" w:rsidP="00E577F6">
            <w:pPr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2вариант</w:t>
            </w:r>
          </w:p>
        </w:tc>
        <w:tc>
          <w:tcPr>
            <w:tcW w:w="2127" w:type="dxa"/>
          </w:tcPr>
          <w:p w:rsidR="0090534C" w:rsidRPr="00F21785" w:rsidRDefault="0090534C" w:rsidP="00E577F6">
            <w:pPr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Итого, кол-во / %</w:t>
            </w:r>
          </w:p>
        </w:tc>
      </w:tr>
      <w:tr w:rsidR="0090534C" w:rsidRPr="00F21785" w:rsidTr="00F21785">
        <w:tc>
          <w:tcPr>
            <w:tcW w:w="4395" w:type="dxa"/>
          </w:tcPr>
          <w:p w:rsidR="0090534C" w:rsidRPr="00F21785" w:rsidRDefault="0090534C" w:rsidP="00E577F6">
            <w:pPr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10а класс</w:t>
            </w:r>
          </w:p>
        </w:tc>
        <w:tc>
          <w:tcPr>
            <w:tcW w:w="1701" w:type="dxa"/>
          </w:tcPr>
          <w:p w:rsidR="0090534C" w:rsidRPr="00F21785" w:rsidRDefault="00FA61C3" w:rsidP="00FA61C3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11</w:t>
            </w:r>
          </w:p>
        </w:tc>
        <w:tc>
          <w:tcPr>
            <w:tcW w:w="1558" w:type="dxa"/>
          </w:tcPr>
          <w:p w:rsidR="0090534C" w:rsidRPr="00F21785" w:rsidRDefault="00FA61C3" w:rsidP="00FA61C3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11</w:t>
            </w:r>
          </w:p>
        </w:tc>
        <w:tc>
          <w:tcPr>
            <w:tcW w:w="2127" w:type="dxa"/>
          </w:tcPr>
          <w:p w:rsidR="0090534C" w:rsidRPr="00F21785" w:rsidRDefault="00FA61C3" w:rsidP="00FA61C3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22</w:t>
            </w:r>
          </w:p>
        </w:tc>
      </w:tr>
      <w:tr w:rsidR="0090534C" w:rsidRPr="00F21785" w:rsidTr="00F21785">
        <w:tc>
          <w:tcPr>
            <w:tcW w:w="4395" w:type="dxa"/>
          </w:tcPr>
          <w:p w:rsidR="0090534C" w:rsidRPr="00F21785" w:rsidRDefault="0090534C" w:rsidP="00E577F6">
            <w:pPr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10б класс</w:t>
            </w:r>
          </w:p>
        </w:tc>
        <w:tc>
          <w:tcPr>
            <w:tcW w:w="1701" w:type="dxa"/>
          </w:tcPr>
          <w:p w:rsidR="0090534C" w:rsidRPr="00F21785" w:rsidRDefault="00FA61C3" w:rsidP="00FA61C3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13</w:t>
            </w:r>
          </w:p>
        </w:tc>
        <w:tc>
          <w:tcPr>
            <w:tcW w:w="1558" w:type="dxa"/>
          </w:tcPr>
          <w:p w:rsidR="0090534C" w:rsidRPr="00F21785" w:rsidRDefault="00FA61C3" w:rsidP="00FA61C3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13</w:t>
            </w:r>
          </w:p>
        </w:tc>
        <w:tc>
          <w:tcPr>
            <w:tcW w:w="2127" w:type="dxa"/>
          </w:tcPr>
          <w:p w:rsidR="0090534C" w:rsidRPr="00F21785" w:rsidRDefault="00FA61C3" w:rsidP="00FA61C3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26</w:t>
            </w:r>
          </w:p>
        </w:tc>
      </w:tr>
      <w:tr w:rsidR="0090534C" w:rsidRPr="00F21785" w:rsidTr="00F21785">
        <w:tc>
          <w:tcPr>
            <w:tcW w:w="4395" w:type="dxa"/>
          </w:tcPr>
          <w:p w:rsidR="0090534C" w:rsidRPr="00F21785" w:rsidRDefault="0090534C" w:rsidP="00E577F6">
            <w:pPr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10в класс</w:t>
            </w:r>
          </w:p>
        </w:tc>
        <w:tc>
          <w:tcPr>
            <w:tcW w:w="1701" w:type="dxa"/>
          </w:tcPr>
          <w:p w:rsidR="0090534C" w:rsidRPr="00F21785" w:rsidRDefault="00FA61C3" w:rsidP="00FA61C3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13</w:t>
            </w:r>
          </w:p>
        </w:tc>
        <w:tc>
          <w:tcPr>
            <w:tcW w:w="1558" w:type="dxa"/>
          </w:tcPr>
          <w:p w:rsidR="0090534C" w:rsidRPr="00F21785" w:rsidRDefault="00FA61C3" w:rsidP="00FA61C3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12</w:t>
            </w:r>
          </w:p>
        </w:tc>
        <w:tc>
          <w:tcPr>
            <w:tcW w:w="2127" w:type="dxa"/>
          </w:tcPr>
          <w:p w:rsidR="0090534C" w:rsidRPr="00F21785" w:rsidRDefault="00FA61C3" w:rsidP="00FA61C3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25</w:t>
            </w:r>
          </w:p>
        </w:tc>
      </w:tr>
      <w:tr w:rsidR="0090534C" w:rsidRPr="00F21785" w:rsidTr="00F21785">
        <w:tc>
          <w:tcPr>
            <w:tcW w:w="4395" w:type="dxa"/>
          </w:tcPr>
          <w:p w:rsidR="0090534C" w:rsidRPr="00F21785" w:rsidRDefault="00FA61C3" w:rsidP="00E577F6">
            <w:pPr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 xml:space="preserve">Итого, кол-во </w:t>
            </w:r>
          </w:p>
        </w:tc>
        <w:tc>
          <w:tcPr>
            <w:tcW w:w="1701" w:type="dxa"/>
          </w:tcPr>
          <w:p w:rsidR="0090534C" w:rsidRPr="00F21785" w:rsidRDefault="00FA61C3" w:rsidP="00FA61C3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37</w:t>
            </w:r>
          </w:p>
        </w:tc>
        <w:tc>
          <w:tcPr>
            <w:tcW w:w="1558" w:type="dxa"/>
          </w:tcPr>
          <w:p w:rsidR="0090534C" w:rsidRPr="00F21785" w:rsidRDefault="00FA61C3" w:rsidP="00FA61C3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36</w:t>
            </w:r>
          </w:p>
        </w:tc>
        <w:tc>
          <w:tcPr>
            <w:tcW w:w="2127" w:type="dxa"/>
          </w:tcPr>
          <w:p w:rsidR="0090534C" w:rsidRPr="00F21785" w:rsidRDefault="0090534C" w:rsidP="00FA61C3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73</w:t>
            </w:r>
            <w:r w:rsidR="00FA61C3" w:rsidRPr="00F21785">
              <w:rPr>
                <w:rFonts w:ascii="PT Astra Serif" w:hAnsi="PT Astra Serif"/>
                <w:b/>
                <w:sz w:val="20"/>
              </w:rPr>
              <w:t xml:space="preserve"> / 92,8</w:t>
            </w:r>
          </w:p>
        </w:tc>
      </w:tr>
    </w:tbl>
    <w:p w:rsidR="0090534C" w:rsidRPr="00F21785" w:rsidRDefault="0090534C" w:rsidP="00D36522">
      <w:pPr>
        <w:spacing w:after="0" w:line="240" w:lineRule="auto"/>
        <w:contextualSpacing/>
        <w:rPr>
          <w:rFonts w:ascii="PT Astra Serif" w:hAnsi="PT Astra Serif"/>
          <w:sz w:val="20"/>
          <w:lang w:val="en-US"/>
        </w:rPr>
      </w:pPr>
    </w:p>
    <w:p w:rsidR="00F4675F" w:rsidRPr="00F21785" w:rsidRDefault="00F4675F" w:rsidP="00D36522">
      <w:pPr>
        <w:spacing w:after="0" w:line="240" w:lineRule="auto"/>
        <w:contextualSpacing/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/>
          <w:sz w:val="20"/>
        </w:rPr>
        <w:tab/>
        <w:t xml:space="preserve">В целом, по школе, успешность выполнения заданий составила 71%, что выше среднего показателя по Надымскому району  на 11,11%. Показатель решаемости 71% при планируемом 60 – 90% говорит о наличии проблемных зон в организации работы с </w:t>
      </w:r>
      <w:proofErr w:type="gramStart"/>
      <w:r w:rsidRPr="00F21785">
        <w:rPr>
          <w:rFonts w:ascii="PT Astra Serif" w:hAnsi="PT Astra Serif"/>
          <w:sz w:val="20"/>
        </w:rPr>
        <w:t>обучающимися</w:t>
      </w:r>
      <w:proofErr w:type="gramEnd"/>
      <w:r w:rsidRPr="00F21785">
        <w:rPr>
          <w:rFonts w:ascii="PT Astra Serif" w:hAnsi="PT Astra Serif"/>
          <w:sz w:val="20"/>
        </w:rPr>
        <w:t xml:space="preserve"> по формированию их компетенций в решении проблем.</w:t>
      </w:r>
    </w:p>
    <w:p w:rsidR="00F4675F" w:rsidRPr="00F21785" w:rsidRDefault="00F4675F" w:rsidP="00EE0703">
      <w:pPr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/>
          <w:sz w:val="20"/>
        </w:rPr>
        <w:tab/>
        <w:t xml:space="preserve">Средний балл по результатам исследования по решению проблем 12,78 баллов, что выше среднего по району на 2,02 балла. С максимальным результатом (18 баллов) прошли тестирование 2 (0,3%) обучающихся, </w:t>
      </w:r>
      <w:r w:rsidR="00EE0703" w:rsidRPr="00F21785">
        <w:rPr>
          <w:rFonts w:ascii="PT Astra Serif" w:hAnsi="PT Astra Serif"/>
          <w:sz w:val="20"/>
        </w:rPr>
        <w:t>с минимальным результатом (0 баллов) учащиеся отсутс</w:t>
      </w:r>
      <w:r w:rsidR="00821A98">
        <w:rPr>
          <w:rFonts w:ascii="PT Astra Serif" w:hAnsi="PT Astra Serif"/>
          <w:sz w:val="20"/>
        </w:rPr>
        <w:t>т</w:t>
      </w:r>
      <w:r w:rsidR="00EE0703" w:rsidRPr="00F21785">
        <w:rPr>
          <w:rFonts w:ascii="PT Astra Serif" w:hAnsi="PT Astra Serif"/>
          <w:sz w:val="20"/>
        </w:rPr>
        <w:t>вуют.</w:t>
      </w:r>
    </w:p>
    <w:p w:rsidR="00D36522" w:rsidRPr="00F21785" w:rsidRDefault="00D36522" w:rsidP="00D36522">
      <w:pPr>
        <w:spacing w:after="0" w:line="240" w:lineRule="auto"/>
        <w:contextualSpacing/>
        <w:jc w:val="center"/>
        <w:rPr>
          <w:rFonts w:ascii="PT Astra Serif" w:hAnsi="PT Astra Serif"/>
          <w:b/>
          <w:sz w:val="20"/>
        </w:rPr>
      </w:pPr>
      <w:r w:rsidRPr="00F21785">
        <w:rPr>
          <w:rFonts w:ascii="PT Astra Serif" w:hAnsi="PT Astra Serif"/>
          <w:b/>
          <w:sz w:val="20"/>
        </w:rPr>
        <w:t xml:space="preserve">Средний процент решаемости </w:t>
      </w:r>
    </w:p>
    <w:p w:rsidR="00D36522" w:rsidRPr="00F21785" w:rsidRDefault="00D36522" w:rsidP="00D36522">
      <w:pPr>
        <w:spacing w:after="0" w:line="240" w:lineRule="auto"/>
        <w:contextualSpacing/>
        <w:jc w:val="center"/>
        <w:rPr>
          <w:rFonts w:ascii="PT Astra Serif" w:hAnsi="PT Astra Serif"/>
          <w:b/>
          <w:sz w:val="20"/>
        </w:rPr>
      </w:pPr>
      <w:r w:rsidRPr="00F21785">
        <w:rPr>
          <w:rFonts w:ascii="PT Astra Serif" w:hAnsi="PT Astra Serif"/>
          <w:b/>
          <w:sz w:val="20"/>
        </w:rPr>
        <w:t>и средний балл прохождения тестирования по решению проблем</w:t>
      </w:r>
    </w:p>
    <w:p w:rsidR="00D36522" w:rsidRPr="00F21785" w:rsidRDefault="00D36522" w:rsidP="00D36522">
      <w:pPr>
        <w:spacing w:after="0" w:line="240" w:lineRule="auto"/>
        <w:contextualSpacing/>
        <w:jc w:val="center"/>
        <w:rPr>
          <w:rFonts w:ascii="PT Astra Serif" w:hAnsi="PT Astra Serif"/>
          <w:b/>
          <w:sz w:val="20"/>
        </w:rPr>
      </w:pPr>
    </w:p>
    <w:tbl>
      <w:tblPr>
        <w:tblStyle w:val="a3"/>
        <w:tblW w:w="9855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1560"/>
        <w:gridCol w:w="1337"/>
        <w:gridCol w:w="1701"/>
        <w:gridCol w:w="1287"/>
        <w:gridCol w:w="1549"/>
        <w:gridCol w:w="1286"/>
      </w:tblGrid>
      <w:tr w:rsidR="00EE0703" w:rsidRPr="00F21785" w:rsidTr="00F21785">
        <w:tc>
          <w:tcPr>
            <w:tcW w:w="1135" w:type="dxa"/>
          </w:tcPr>
          <w:p w:rsidR="00EE0703" w:rsidRPr="00F21785" w:rsidRDefault="00EE0703" w:rsidP="00EE0703">
            <w:pPr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2897" w:type="dxa"/>
            <w:gridSpan w:val="2"/>
          </w:tcPr>
          <w:p w:rsidR="00EE0703" w:rsidRPr="00F21785" w:rsidRDefault="00EE0703" w:rsidP="00EE0703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1 вариант</w:t>
            </w:r>
          </w:p>
        </w:tc>
        <w:tc>
          <w:tcPr>
            <w:tcW w:w="2988" w:type="dxa"/>
            <w:gridSpan w:val="2"/>
          </w:tcPr>
          <w:p w:rsidR="00EE0703" w:rsidRPr="00F21785" w:rsidRDefault="00EE0703" w:rsidP="00EE0703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2 вариант</w:t>
            </w:r>
          </w:p>
        </w:tc>
        <w:tc>
          <w:tcPr>
            <w:tcW w:w="2835" w:type="dxa"/>
            <w:gridSpan w:val="2"/>
          </w:tcPr>
          <w:p w:rsidR="00EE0703" w:rsidRPr="00F21785" w:rsidRDefault="00EE0703" w:rsidP="00EE0703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итого</w:t>
            </w:r>
          </w:p>
        </w:tc>
      </w:tr>
      <w:tr w:rsidR="00EE0703" w:rsidRPr="00F21785" w:rsidTr="00F21785">
        <w:tc>
          <w:tcPr>
            <w:tcW w:w="1135" w:type="dxa"/>
          </w:tcPr>
          <w:p w:rsidR="00EE0703" w:rsidRPr="00F21785" w:rsidRDefault="00EE0703" w:rsidP="00EE0703">
            <w:pPr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</w:tcPr>
          <w:p w:rsidR="00EE0703" w:rsidRPr="00F21785" w:rsidRDefault="00EE0703" w:rsidP="00EE0703">
            <w:pPr>
              <w:jc w:val="center"/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Средний процент решаемости, %</w:t>
            </w:r>
          </w:p>
        </w:tc>
        <w:tc>
          <w:tcPr>
            <w:tcW w:w="1337" w:type="dxa"/>
          </w:tcPr>
          <w:p w:rsidR="00EE0703" w:rsidRPr="00F21785" w:rsidRDefault="00EE0703" w:rsidP="00EE0703">
            <w:pPr>
              <w:jc w:val="center"/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Средний балл</w:t>
            </w:r>
          </w:p>
        </w:tc>
        <w:tc>
          <w:tcPr>
            <w:tcW w:w="1701" w:type="dxa"/>
          </w:tcPr>
          <w:p w:rsidR="00EE0703" w:rsidRPr="00F21785" w:rsidRDefault="00EE0703" w:rsidP="00EE0703">
            <w:pPr>
              <w:jc w:val="center"/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Средний процент решаемости, %</w:t>
            </w:r>
          </w:p>
        </w:tc>
        <w:tc>
          <w:tcPr>
            <w:tcW w:w="1287" w:type="dxa"/>
          </w:tcPr>
          <w:p w:rsidR="00EE0703" w:rsidRPr="00F21785" w:rsidRDefault="00EE0703" w:rsidP="00EE0703">
            <w:pPr>
              <w:jc w:val="center"/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Средний балл</w:t>
            </w:r>
          </w:p>
        </w:tc>
        <w:tc>
          <w:tcPr>
            <w:tcW w:w="1549" w:type="dxa"/>
          </w:tcPr>
          <w:p w:rsidR="00EE0703" w:rsidRPr="00F21785" w:rsidRDefault="00EE0703" w:rsidP="00EE0703">
            <w:pPr>
              <w:jc w:val="center"/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Средний процент решаемости, %</w:t>
            </w:r>
          </w:p>
        </w:tc>
        <w:tc>
          <w:tcPr>
            <w:tcW w:w="1286" w:type="dxa"/>
          </w:tcPr>
          <w:p w:rsidR="00EE0703" w:rsidRPr="00F21785" w:rsidRDefault="00EE0703" w:rsidP="00EE0703">
            <w:pPr>
              <w:jc w:val="center"/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Средний балл</w:t>
            </w:r>
          </w:p>
        </w:tc>
      </w:tr>
      <w:tr w:rsidR="00EE0703" w:rsidRPr="00F21785" w:rsidTr="00F21785">
        <w:tc>
          <w:tcPr>
            <w:tcW w:w="1135" w:type="dxa"/>
          </w:tcPr>
          <w:p w:rsidR="00EE0703" w:rsidRPr="00F21785" w:rsidRDefault="00EE0703" w:rsidP="00EE0703">
            <w:pPr>
              <w:jc w:val="both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10а класс</w:t>
            </w:r>
          </w:p>
        </w:tc>
        <w:tc>
          <w:tcPr>
            <w:tcW w:w="1560" w:type="dxa"/>
          </w:tcPr>
          <w:p w:rsidR="00EE0703" w:rsidRPr="00F21785" w:rsidRDefault="00966972" w:rsidP="004133A1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71,7</w:t>
            </w:r>
          </w:p>
        </w:tc>
        <w:tc>
          <w:tcPr>
            <w:tcW w:w="1337" w:type="dxa"/>
          </w:tcPr>
          <w:p w:rsidR="00EE0703" w:rsidRPr="00F21785" w:rsidRDefault="004133A1" w:rsidP="004133A1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12,9</w:t>
            </w:r>
          </w:p>
        </w:tc>
        <w:tc>
          <w:tcPr>
            <w:tcW w:w="1701" w:type="dxa"/>
          </w:tcPr>
          <w:p w:rsidR="00EE0703" w:rsidRPr="00F21785" w:rsidRDefault="004133A1" w:rsidP="00B164E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60,6</w:t>
            </w:r>
          </w:p>
        </w:tc>
        <w:tc>
          <w:tcPr>
            <w:tcW w:w="1287" w:type="dxa"/>
          </w:tcPr>
          <w:p w:rsidR="00EE0703" w:rsidRPr="00F21785" w:rsidRDefault="004133A1" w:rsidP="00B164E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10,9</w:t>
            </w:r>
          </w:p>
        </w:tc>
        <w:tc>
          <w:tcPr>
            <w:tcW w:w="1549" w:type="dxa"/>
          </w:tcPr>
          <w:p w:rsidR="00EE0703" w:rsidRPr="00F21785" w:rsidRDefault="00B164EC" w:rsidP="00EE0703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66,15</w:t>
            </w:r>
          </w:p>
        </w:tc>
        <w:tc>
          <w:tcPr>
            <w:tcW w:w="1286" w:type="dxa"/>
          </w:tcPr>
          <w:p w:rsidR="00EE0703" w:rsidRPr="00F21785" w:rsidRDefault="00B164EC" w:rsidP="00EE0703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11,9</w:t>
            </w:r>
          </w:p>
        </w:tc>
      </w:tr>
      <w:tr w:rsidR="00EE0703" w:rsidRPr="00F21785" w:rsidTr="00F21785">
        <w:tc>
          <w:tcPr>
            <w:tcW w:w="1135" w:type="dxa"/>
          </w:tcPr>
          <w:p w:rsidR="00EE0703" w:rsidRPr="00F21785" w:rsidRDefault="00EE0703" w:rsidP="00EE0703">
            <w:pPr>
              <w:jc w:val="both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10б класс</w:t>
            </w:r>
          </w:p>
        </w:tc>
        <w:tc>
          <w:tcPr>
            <w:tcW w:w="1560" w:type="dxa"/>
          </w:tcPr>
          <w:p w:rsidR="00EE0703" w:rsidRPr="00F21785" w:rsidRDefault="004133A1" w:rsidP="004133A1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61,1</w:t>
            </w:r>
          </w:p>
        </w:tc>
        <w:tc>
          <w:tcPr>
            <w:tcW w:w="1337" w:type="dxa"/>
          </w:tcPr>
          <w:p w:rsidR="00EE0703" w:rsidRPr="00F21785" w:rsidRDefault="004133A1" w:rsidP="004133A1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11</w:t>
            </w:r>
          </w:p>
        </w:tc>
        <w:tc>
          <w:tcPr>
            <w:tcW w:w="1701" w:type="dxa"/>
          </w:tcPr>
          <w:p w:rsidR="00EE0703" w:rsidRPr="00F21785" w:rsidRDefault="004133A1" w:rsidP="00B164E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64,5</w:t>
            </w:r>
          </w:p>
        </w:tc>
        <w:tc>
          <w:tcPr>
            <w:tcW w:w="1287" w:type="dxa"/>
          </w:tcPr>
          <w:p w:rsidR="00EE0703" w:rsidRPr="00F21785" w:rsidRDefault="004133A1" w:rsidP="00B164E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11,6</w:t>
            </w:r>
          </w:p>
        </w:tc>
        <w:tc>
          <w:tcPr>
            <w:tcW w:w="1549" w:type="dxa"/>
          </w:tcPr>
          <w:p w:rsidR="00EE0703" w:rsidRPr="00F21785" w:rsidRDefault="00B164EC" w:rsidP="00EE0703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62,8</w:t>
            </w:r>
          </w:p>
        </w:tc>
        <w:tc>
          <w:tcPr>
            <w:tcW w:w="1286" w:type="dxa"/>
          </w:tcPr>
          <w:p w:rsidR="00EE0703" w:rsidRPr="00F21785" w:rsidRDefault="00B164EC" w:rsidP="00EE0703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11,3</w:t>
            </w:r>
          </w:p>
        </w:tc>
      </w:tr>
      <w:tr w:rsidR="00EE0703" w:rsidRPr="00F21785" w:rsidTr="00F21785">
        <w:tc>
          <w:tcPr>
            <w:tcW w:w="1135" w:type="dxa"/>
          </w:tcPr>
          <w:p w:rsidR="00EE0703" w:rsidRPr="00F21785" w:rsidRDefault="00EE0703" w:rsidP="00EE0703">
            <w:pPr>
              <w:jc w:val="both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10в класс</w:t>
            </w:r>
          </w:p>
        </w:tc>
        <w:tc>
          <w:tcPr>
            <w:tcW w:w="1560" w:type="dxa"/>
          </w:tcPr>
          <w:p w:rsidR="00EE0703" w:rsidRPr="00F21785" w:rsidRDefault="004133A1" w:rsidP="004133A1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88,5</w:t>
            </w:r>
          </w:p>
        </w:tc>
        <w:tc>
          <w:tcPr>
            <w:tcW w:w="1337" w:type="dxa"/>
          </w:tcPr>
          <w:p w:rsidR="00EE0703" w:rsidRPr="00F21785" w:rsidRDefault="004133A1" w:rsidP="004133A1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15,9</w:t>
            </w:r>
          </w:p>
        </w:tc>
        <w:tc>
          <w:tcPr>
            <w:tcW w:w="1701" w:type="dxa"/>
          </w:tcPr>
          <w:p w:rsidR="00EE0703" w:rsidRPr="00F21785" w:rsidRDefault="00B164EC" w:rsidP="00B164E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78,7</w:t>
            </w:r>
          </w:p>
        </w:tc>
        <w:tc>
          <w:tcPr>
            <w:tcW w:w="1287" w:type="dxa"/>
          </w:tcPr>
          <w:p w:rsidR="00EE0703" w:rsidRPr="00F21785" w:rsidRDefault="00B164EC" w:rsidP="00B164E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14,2</w:t>
            </w:r>
          </w:p>
        </w:tc>
        <w:tc>
          <w:tcPr>
            <w:tcW w:w="1549" w:type="dxa"/>
          </w:tcPr>
          <w:p w:rsidR="00EE0703" w:rsidRPr="00F21785" w:rsidRDefault="00B164EC" w:rsidP="00EE0703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83,6</w:t>
            </w:r>
          </w:p>
        </w:tc>
        <w:tc>
          <w:tcPr>
            <w:tcW w:w="1286" w:type="dxa"/>
          </w:tcPr>
          <w:p w:rsidR="00EE0703" w:rsidRPr="00F21785" w:rsidRDefault="00B164EC" w:rsidP="00EE0703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15,05</w:t>
            </w:r>
          </w:p>
        </w:tc>
      </w:tr>
      <w:tr w:rsidR="00EE0703" w:rsidRPr="00F21785" w:rsidTr="00F21785">
        <w:tc>
          <w:tcPr>
            <w:tcW w:w="1135" w:type="dxa"/>
          </w:tcPr>
          <w:p w:rsidR="00EE0703" w:rsidRPr="00F21785" w:rsidRDefault="00EE0703" w:rsidP="00EE0703">
            <w:pPr>
              <w:jc w:val="both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итого</w:t>
            </w:r>
          </w:p>
        </w:tc>
        <w:tc>
          <w:tcPr>
            <w:tcW w:w="1560" w:type="dxa"/>
          </w:tcPr>
          <w:p w:rsidR="00EE0703" w:rsidRPr="00F21785" w:rsidRDefault="004133A1" w:rsidP="00EE0703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73,8</w:t>
            </w:r>
          </w:p>
        </w:tc>
        <w:tc>
          <w:tcPr>
            <w:tcW w:w="1337" w:type="dxa"/>
          </w:tcPr>
          <w:p w:rsidR="00EE0703" w:rsidRPr="00F21785" w:rsidRDefault="004133A1" w:rsidP="00EE0703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13,3</w:t>
            </w:r>
          </w:p>
        </w:tc>
        <w:tc>
          <w:tcPr>
            <w:tcW w:w="1701" w:type="dxa"/>
          </w:tcPr>
          <w:p w:rsidR="00EE0703" w:rsidRPr="00F21785" w:rsidRDefault="00B164EC" w:rsidP="00EE0703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67,9</w:t>
            </w:r>
          </w:p>
        </w:tc>
        <w:tc>
          <w:tcPr>
            <w:tcW w:w="1287" w:type="dxa"/>
          </w:tcPr>
          <w:p w:rsidR="00EE0703" w:rsidRPr="00F21785" w:rsidRDefault="00B164EC" w:rsidP="00EE0703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12,2</w:t>
            </w:r>
          </w:p>
        </w:tc>
        <w:tc>
          <w:tcPr>
            <w:tcW w:w="1549" w:type="dxa"/>
          </w:tcPr>
          <w:p w:rsidR="00EE0703" w:rsidRPr="00F21785" w:rsidRDefault="00EE0703" w:rsidP="00EE0703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71</w:t>
            </w:r>
          </w:p>
        </w:tc>
        <w:tc>
          <w:tcPr>
            <w:tcW w:w="1286" w:type="dxa"/>
          </w:tcPr>
          <w:p w:rsidR="00EE0703" w:rsidRPr="00F21785" w:rsidRDefault="00EE0703" w:rsidP="00EE0703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12,78</w:t>
            </w:r>
          </w:p>
        </w:tc>
      </w:tr>
    </w:tbl>
    <w:p w:rsidR="00EE0703" w:rsidRPr="00F21785" w:rsidRDefault="00EE0703" w:rsidP="00EE0703">
      <w:pPr>
        <w:jc w:val="both"/>
        <w:rPr>
          <w:rFonts w:ascii="PT Astra Serif" w:hAnsi="PT Astra Serif"/>
          <w:sz w:val="20"/>
        </w:rPr>
      </w:pPr>
    </w:p>
    <w:p w:rsidR="00D36522" w:rsidRPr="00F21785" w:rsidRDefault="00D36522" w:rsidP="00D36522">
      <w:pPr>
        <w:jc w:val="center"/>
        <w:rPr>
          <w:rFonts w:ascii="PT Astra Serif" w:hAnsi="PT Astra Serif"/>
          <w:b/>
          <w:sz w:val="20"/>
        </w:rPr>
      </w:pPr>
      <w:r w:rsidRPr="00F21785">
        <w:rPr>
          <w:rFonts w:ascii="PT Astra Serif" w:hAnsi="PT Astra Serif"/>
          <w:b/>
          <w:sz w:val="20"/>
        </w:rPr>
        <w:t>Распределение обучающихся по уровням достижений проверяемог</w:t>
      </w:r>
      <w:r w:rsidR="008B6991" w:rsidRPr="00F21785">
        <w:rPr>
          <w:rFonts w:ascii="PT Astra Serif" w:hAnsi="PT Astra Serif"/>
          <w:b/>
          <w:sz w:val="20"/>
        </w:rPr>
        <w:t>о</w:t>
      </w:r>
      <w:r w:rsidRPr="00F21785">
        <w:rPr>
          <w:rFonts w:ascii="PT Astra Serif" w:hAnsi="PT Astra Serif"/>
          <w:b/>
          <w:sz w:val="20"/>
        </w:rPr>
        <w:t xml:space="preserve"> результата</w:t>
      </w:r>
    </w:p>
    <w:tbl>
      <w:tblPr>
        <w:tblStyle w:val="a3"/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2"/>
        <w:gridCol w:w="1133"/>
        <w:gridCol w:w="1137"/>
        <w:gridCol w:w="1134"/>
        <w:gridCol w:w="993"/>
        <w:gridCol w:w="1134"/>
        <w:gridCol w:w="993"/>
        <w:gridCol w:w="1134"/>
        <w:gridCol w:w="1133"/>
      </w:tblGrid>
      <w:tr w:rsidR="008B6991" w:rsidRPr="00F21785" w:rsidTr="00F21785">
        <w:tc>
          <w:tcPr>
            <w:tcW w:w="1132" w:type="dxa"/>
          </w:tcPr>
          <w:p w:rsidR="008B6991" w:rsidRPr="00F21785" w:rsidRDefault="008B6991" w:rsidP="00EE0703">
            <w:pPr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2270" w:type="dxa"/>
            <w:gridSpan w:val="2"/>
          </w:tcPr>
          <w:p w:rsidR="008B6991" w:rsidRPr="00F21785" w:rsidRDefault="008B6991" w:rsidP="008B6991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Низкий (0 – 4 балла)</w:t>
            </w:r>
          </w:p>
        </w:tc>
        <w:tc>
          <w:tcPr>
            <w:tcW w:w="2127" w:type="dxa"/>
            <w:gridSpan w:val="2"/>
          </w:tcPr>
          <w:p w:rsidR="008B6991" w:rsidRPr="00F21785" w:rsidRDefault="008B6991" w:rsidP="008B6991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Минимальный</w:t>
            </w:r>
          </w:p>
          <w:p w:rsidR="008B6991" w:rsidRPr="00F21785" w:rsidRDefault="008B6991" w:rsidP="008B6991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(5 – 9 баллов)</w:t>
            </w:r>
          </w:p>
        </w:tc>
        <w:tc>
          <w:tcPr>
            <w:tcW w:w="2127" w:type="dxa"/>
            <w:gridSpan w:val="2"/>
          </w:tcPr>
          <w:p w:rsidR="008B6991" w:rsidRPr="00F21785" w:rsidRDefault="008B6991" w:rsidP="008B6991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 xml:space="preserve">Базовый </w:t>
            </w:r>
          </w:p>
          <w:p w:rsidR="008B6991" w:rsidRPr="00F21785" w:rsidRDefault="008B6991" w:rsidP="008B6991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(10 – 14 баллов)</w:t>
            </w:r>
          </w:p>
        </w:tc>
        <w:tc>
          <w:tcPr>
            <w:tcW w:w="2267" w:type="dxa"/>
            <w:gridSpan w:val="2"/>
          </w:tcPr>
          <w:p w:rsidR="008B6991" w:rsidRPr="00F21785" w:rsidRDefault="008B6991" w:rsidP="008B6991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Повышенный</w:t>
            </w:r>
          </w:p>
          <w:p w:rsidR="008B6991" w:rsidRPr="00F21785" w:rsidRDefault="008B6991" w:rsidP="008B6991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 xml:space="preserve"> (15 – 18 баллов)</w:t>
            </w:r>
          </w:p>
        </w:tc>
      </w:tr>
      <w:tr w:rsidR="008B6991" w:rsidRPr="00F21785" w:rsidTr="00F21785">
        <w:tc>
          <w:tcPr>
            <w:tcW w:w="1132" w:type="dxa"/>
          </w:tcPr>
          <w:p w:rsidR="008B6991" w:rsidRPr="00F21785" w:rsidRDefault="008B6991" w:rsidP="00EE0703">
            <w:pPr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8B6991" w:rsidRPr="00F21785" w:rsidRDefault="008B6991" w:rsidP="00EE0703">
            <w:pPr>
              <w:jc w:val="both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 вариант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8B6991" w:rsidRPr="00F21785" w:rsidRDefault="008B6991" w:rsidP="00EE0703">
            <w:pPr>
              <w:jc w:val="both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2 вариант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6991" w:rsidRPr="00F21785" w:rsidRDefault="008B6991" w:rsidP="009D13A6">
            <w:pPr>
              <w:jc w:val="both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 вариант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B6991" w:rsidRPr="00F21785" w:rsidRDefault="008B6991" w:rsidP="009D13A6">
            <w:pPr>
              <w:jc w:val="both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2 вариант</w:t>
            </w:r>
          </w:p>
        </w:tc>
        <w:tc>
          <w:tcPr>
            <w:tcW w:w="1134" w:type="dxa"/>
          </w:tcPr>
          <w:p w:rsidR="008B6991" w:rsidRPr="00F21785" w:rsidRDefault="008B6991" w:rsidP="009D13A6">
            <w:pPr>
              <w:jc w:val="both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 вариант</w:t>
            </w:r>
          </w:p>
        </w:tc>
        <w:tc>
          <w:tcPr>
            <w:tcW w:w="993" w:type="dxa"/>
          </w:tcPr>
          <w:p w:rsidR="008B6991" w:rsidRPr="00F21785" w:rsidRDefault="008B6991" w:rsidP="009D13A6">
            <w:pPr>
              <w:jc w:val="both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2 вариант</w:t>
            </w:r>
          </w:p>
        </w:tc>
        <w:tc>
          <w:tcPr>
            <w:tcW w:w="1134" w:type="dxa"/>
          </w:tcPr>
          <w:p w:rsidR="008B6991" w:rsidRPr="00F21785" w:rsidRDefault="008B6991" w:rsidP="009D13A6">
            <w:pPr>
              <w:jc w:val="both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 вариант</w:t>
            </w:r>
          </w:p>
        </w:tc>
        <w:tc>
          <w:tcPr>
            <w:tcW w:w="1133" w:type="dxa"/>
          </w:tcPr>
          <w:p w:rsidR="008B6991" w:rsidRPr="00F21785" w:rsidRDefault="008B6991" w:rsidP="009D13A6">
            <w:pPr>
              <w:jc w:val="both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2 вариант</w:t>
            </w:r>
          </w:p>
        </w:tc>
      </w:tr>
      <w:tr w:rsidR="008B6991" w:rsidRPr="00F21785" w:rsidTr="00F21785">
        <w:tc>
          <w:tcPr>
            <w:tcW w:w="1132" w:type="dxa"/>
          </w:tcPr>
          <w:p w:rsidR="008B6991" w:rsidRPr="00F21785" w:rsidRDefault="008B6991" w:rsidP="00EE0703">
            <w:pPr>
              <w:jc w:val="both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10а класс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8B6991" w:rsidRPr="00F21785" w:rsidRDefault="008A731D" w:rsidP="00B13EEB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0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8B6991" w:rsidRPr="00F21785" w:rsidRDefault="008A731D" w:rsidP="00B13EEB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6991" w:rsidRPr="00F21785" w:rsidRDefault="004C103C" w:rsidP="004C103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B6991" w:rsidRPr="00F21785" w:rsidRDefault="00B13EEB" w:rsidP="004C103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134" w:type="dxa"/>
          </w:tcPr>
          <w:p w:rsidR="008B6991" w:rsidRPr="00F21785" w:rsidRDefault="004C103C" w:rsidP="004C103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993" w:type="dxa"/>
          </w:tcPr>
          <w:p w:rsidR="008B6991" w:rsidRPr="00F21785" w:rsidRDefault="00B13EEB" w:rsidP="004C103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1134" w:type="dxa"/>
          </w:tcPr>
          <w:p w:rsidR="008B6991" w:rsidRPr="00F21785" w:rsidRDefault="004C103C" w:rsidP="004C103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133" w:type="dxa"/>
          </w:tcPr>
          <w:p w:rsidR="008B6991" w:rsidRPr="00F21785" w:rsidRDefault="00B13EEB" w:rsidP="004C103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0</w:t>
            </w:r>
          </w:p>
        </w:tc>
      </w:tr>
      <w:tr w:rsidR="008B6991" w:rsidRPr="00F21785" w:rsidTr="00F21785">
        <w:tc>
          <w:tcPr>
            <w:tcW w:w="1132" w:type="dxa"/>
          </w:tcPr>
          <w:p w:rsidR="008B6991" w:rsidRPr="00F21785" w:rsidRDefault="008B6991" w:rsidP="00EE0703">
            <w:pPr>
              <w:jc w:val="both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10б класс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8B6991" w:rsidRPr="00F21785" w:rsidRDefault="008A731D" w:rsidP="00B13EEB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0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8B6991" w:rsidRPr="00F21785" w:rsidRDefault="008A731D" w:rsidP="00B13EEB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6991" w:rsidRPr="00F21785" w:rsidRDefault="004C103C" w:rsidP="004C103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B6991" w:rsidRPr="00F21785" w:rsidRDefault="00B13EEB" w:rsidP="004C103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134" w:type="dxa"/>
          </w:tcPr>
          <w:p w:rsidR="008B6991" w:rsidRPr="00F21785" w:rsidRDefault="004C103C" w:rsidP="004C103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993" w:type="dxa"/>
          </w:tcPr>
          <w:p w:rsidR="008B6991" w:rsidRPr="00F21785" w:rsidRDefault="00B13EEB" w:rsidP="004C103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11</w:t>
            </w:r>
          </w:p>
        </w:tc>
        <w:tc>
          <w:tcPr>
            <w:tcW w:w="1134" w:type="dxa"/>
          </w:tcPr>
          <w:p w:rsidR="008B6991" w:rsidRPr="00F21785" w:rsidRDefault="004C103C" w:rsidP="004C103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133" w:type="dxa"/>
          </w:tcPr>
          <w:p w:rsidR="008B6991" w:rsidRPr="00F21785" w:rsidRDefault="00B13EEB" w:rsidP="004C103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0</w:t>
            </w:r>
          </w:p>
        </w:tc>
      </w:tr>
      <w:tr w:rsidR="008B6991" w:rsidRPr="00F21785" w:rsidTr="00F21785">
        <w:tc>
          <w:tcPr>
            <w:tcW w:w="1132" w:type="dxa"/>
          </w:tcPr>
          <w:p w:rsidR="008B6991" w:rsidRPr="00F21785" w:rsidRDefault="008B6991" w:rsidP="00EE0703">
            <w:pPr>
              <w:jc w:val="both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10в класс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8B6991" w:rsidRPr="00F21785" w:rsidRDefault="008A731D" w:rsidP="00B13EEB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0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8B6991" w:rsidRPr="00F21785" w:rsidRDefault="008A731D" w:rsidP="00B13EEB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6991" w:rsidRPr="00F21785" w:rsidRDefault="004C103C" w:rsidP="004C103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B6991" w:rsidRPr="00F21785" w:rsidRDefault="004C103C" w:rsidP="004C103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0</w:t>
            </w:r>
          </w:p>
        </w:tc>
        <w:tc>
          <w:tcPr>
            <w:tcW w:w="1134" w:type="dxa"/>
          </w:tcPr>
          <w:p w:rsidR="008B6991" w:rsidRPr="00F21785" w:rsidRDefault="004C103C" w:rsidP="004C103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993" w:type="dxa"/>
          </w:tcPr>
          <w:p w:rsidR="008B6991" w:rsidRPr="00F21785" w:rsidRDefault="004C103C" w:rsidP="004C103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1134" w:type="dxa"/>
          </w:tcPr>
          <w:p w:rsidR="008B6991" w:rsidRPr="00F21785" w:rsidRDefault="004C103C" w:rsidP="004C103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1133" w:type="dxa"/>
          </w:tcPr>
          <w:p w:rsidR="008B6991" w:rsidRPr="00F21785" w:rsidRDefault="004C103C" w:rsidP="004C103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5</w:t>
            </w:r>
          </w:p>
        </w:tc>
      </w:tr>
      <w:tr w:rsidR="008B6991" w:rsidRPr="00F21785" w:rsidTr="00F21785">
        <w:tc>
          <w:tcPr>
            <w:tcW w:w="1132" w:type="dxa"/>
            <w:vMerge w:val="restart"/>
            <w:vAlign w:val="center"/>
          </w:tcPr>
          <w:p w:rsidR="008B6991" w:rsidRPr="00F21785" w:rsidRDefault="008B6991" w:rsidP="008B6991">
            <w:pPr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 xml:space="preserve">Итого, </w:t>
            </w:r>
            <w:r w:rsidRPr="00F21785">
              <w:rPr>
                <w:rFonts w:ascii="PT Astra Serif" w:hAnsi="PT Astra Serif"/>
                <w:b/>
                <w:sz w:val="18"/>
              </w:rPr>
              <w:t>кол-во / %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8B6991" w:rsidRPr="00F21785" w:rsidRDefault="008A731D" w:rsidP="00B13EEB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0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8B6991" w:rsidRPr="00F21785" w:rsidRDefault="008A731D" w:rsidP="00B13EEB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6991" w:rsidRPr="00F21785" w:rsidRDefault="004C103C" w:rsidP="004C103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3 / 8,1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B6991" w:rsidRPr="00F21785" w:rsidRDefault="004C103C" w:rsidP="004C103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4 / 1,11</w:t>
            </w:r>
          </w:p>
        </w:tc>
        <w:tc>
          <w:tcPr>
            <w:tcW w:w="1134" w:type="dxa"/>
          </w:tcPr>
          <w:p w:rsidR="008B6991" w:rsidRPr="00F21785" w:rsidRDefault="004C103C" w:rsidP="004C103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19 / 51,4</w:t>
            </w:r>
          </w:p>
        </w:tc>
        <w:tc>
          <w:tcPr>
            <w:tcW w:w="993" w:type="dxa"/>
          </w:tcPr>
          <w:p w:rsidR="008B6991" w:rsidRPr="00F21785" w:rsidRDefault="004C103C" w:rsidP="004C103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27 / 75</w:t>
            </w:r>
          </w:p>
        </w:tc>
        <w:tc>
          <w:tcPr>
            <w:tcW w:w="1134" w:type="dxa"/>
          </w:tcPr>
          <w:p w:rsidR="008B6991" w:rsidRPr="00F21785" w:rsidRDefault="004C103C" w:rsidP="004C103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15 / 40,5</w:t>
            </w:r>
          </w:p>
        </w:tc>
        <w:tc>
          <w:tcPr>
            <w:tcW w:w="1133" w:type="dxa"/>
          </w:tcPr>
          <w:p w:rsidR="008B6991" w:rsidRPr="00F21785" w:rsidRDefault="004C103C" w:rsidP="004C103C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5 / 13,9</w:t>
            </w:r>
          </w:p>
        </w:tc>
      </w:tr>
      <w:tr w:rsidR="008B6991" w:rsidRPr="00F21785" w:rsidTr="00F21785">
        <w:tc>
          <w:tcPr>
            <w:tcW w:w="1132" w:type="dxa"/>
            <w:vMerge/>
          </w:tcPr>
          <w:p w:rsidR="008B6991" w:rsidRPr="00F21785" w:rsidRDefault="008B6991" w:rsidP="00EE0703">
            <w:pPr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2270" w:type="dxa"/>
            <w:gridSpan w:val="2"/>
          </w:tcPr>
          <w:p w:rsidR="008B6991" w:rsidRPr="00F21785" w:rsidRDefault="008B6991" w:rsidP="008B6991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0</w:t>
            </w:r>
          </w:p>
        </w:tc>
        <w:tc>
          <w:tcPr>
            <w:tcW w:w="2127" w:type="dxa"/>
            <w:gridSpan w:val="2"/>
          </w:tcPr>
          <w:p w:rsidR="008B6991" w:rsidRPr="00F21785" w:rsidRDefault="008B6991" w:rsidP="008B6991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7 / 9,57</w:t>
            </w:r>
          </w:p>
        </w:tc>
        <w:tc>
          <w:tcPr>
            <w:tcW w:w="2127" w:type="dxa"/>
            <w:gridSpan w:val="2"/>
          </w:tcPr>
          <w:p w:rsidR="008B6991" w:rsidRPr="00F21785" w:rsidRDefault="008B6991" w:rsidP="008B6991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46 / 63,01</w:t>
            </w:r>
          </w:p>
        </w:tc>
        <w:tc>
          <w:tcPr>
            <w:tcW w:w="2267" w:type="dxa"/>
            <w:gridSpan w:val="2"/>
          </w:tcPr>
          <w:p w:rsidR="008B6991" w:rsidRPr="00F21785" w:rsidRDefault="008B6991" w:rsidP="008B6991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20 / 27,4</w:t>
            </w:r>
          </w:p>
        </w:tc>
      </w:tr>
    </w:tbl>
    <w:p w:rsidR="00F21785" w:rsidRDefault="00F21785" w:rsidP="004C103C">
      <w:pPr>
        <w:ind w:firstLine="708"/>
        <w:jc w:val="both"/>
        <w:rPr>
          <w:rFonts w:ascii="PT Astra Serif" w:hAnsi="PT Astra Serif"/>
          <w:sz w:val="20"/>
        </w:rPr>
      </w:pPr>
      <w:bookmarkStart w:id="0" w:name="_GoBack"/>
      <w:bookmarkEnd w:id="0"/>
    </w:p>
    <w:p w:rsidR="009305A9" w:rsidRPr="00F21785" w:rsidRDefault="008B6991" w:rsidP="004C103C">
      <w:pPr>
        <w:ind w:firstLine="708"/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/>
          <w:sz w:val="20"/>
        </w:rPr>
        <w:t xml:space="preserve">Из анализа данных видно, что </w:t>
      </w:r>
      <w:r w:rsidR="009305A9" w:rsidRPr="00F21785">
        <w:rPr>
          <w:rFonts w:ascii="PT Astra Serif" w:hAnsi="PT Astra Serif"/>
          <w:sz w:val="20"/>
        </w:rPr>
        <w:t>66 (90,41%) обучающихся продемонстрировали повышенный (27,4%) и базовый (63,01%) уровни компетентности в области решения проблем. Минимальный уровень показали  9,59% обучающихся. У этих обучающихся сформирован достаточный уровень достижения результата в области решения проблем. Низкий уровень компетентности в области решения  проблем не показал ни один из обучающихся 10 классов школы.</w:t>
      </w:r>
    </w:p>
    <w:p w:rsidR="009305A9" w:rsidRPr="00F21785" w:rsidRDefault="009305A9" w:rsidP="00EE0703">
      <w:pPr>
        <w:jc w:val="both"/>
        <w:rPr>
          <w:rFonts w:ascii="PT Astra Serif" w:hAnsi="PT Astra Serif"/>
          <w:b/>
          <w:sz w:val="20"/>
        </w:rPr>
      </w:pPr>
      <w:r w:rsidRPr="00F21785">
        <w:rPr>
          <w:rFonts w:ascii="PT Astra Serif" w:hAnsi="PT Astra Serif"/>
          <w:b/>
          <w:sz w:val="20"/>
        </w:rPr>
        <w:t>3. Успешность выполнения заданий по типам проблем</w:t>
      </w:r>
    </w:p>
    <w:p w:rsidR="00D36522" w:rsidRPr="00F21785" w:rsidRDefault="009305A9" w:rsidP="00F21785">
      <w:pPr>
        <w:spacing w:after="0" w:line="240" w:lineRule="auto"/>
        <w:contextualSpacing/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/>
          <w:sz w:val="20"/>
        </w:rPr>
        <w:tab/>
        <w:t>С помощью исследования проводилась оценка сформированности компетентности по трем типам проблем.</w:t>
      </w:r>
    </w:p>
    <w:p w:rsidR="009305A9" w:rsidRPr="00F21785" w:rsidRDefault="009305A9" w:rsidP="00F2178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/>
          <w:b/>
          <w:sz w:val="20"/>
        </w:rPr>
      </w:pPr>
      <w:r w:rsidRPr="00F21785">
        <w:rPr>
          <w:rFonts w:ascii="PT Astra Serif" w:hAnsi="PT Astra Serif"/>
          <w:b/>
          <w:sz w:val="20"/>
        </w:rPr>
        <w:t>Принятие решения.</w:t>
      </w:r>
      <w:r w:rsidR="002B06BC" w:rsidRPr="00F21785">
        <w:rPr>
          <w:rFonts w:ascii="PT Astra Serif" w:hAnsi="PT Astra Serif"/>
          <w:b/>
          <w:sz w:val="20"/>
        </w:rPr>
        <w:t xml:space="preserve"> </w:t>
      </w:r>
      <w:r w:rsidR="002B06BC" w:rsidRPr="00F21785">
        <w:rPr>
          <w:rFonts w:ascii="PT Astra Serif" w:hAnsi="PT Astra Serif"/>
          <w:sz w:val="20"/>
        </w:rPr>
        <w:t>В условии задания формулируется проблема, которая включает в себя условие и несколько ограничений. О детей требуется понять проблему, изучить предложенные варианты решения этой проблемы и выбрать все варианты решения, которые будут отвечать сформулированным ограничениям.</w:t>
      </w:r>
    </w:p>
    <w:p w:rsidR="009305A9" w:rsidRPr="00F21785" w:rsidRDefault="002B06BC" w:rsidP="009305A9">
      <w:pPr>
        <w:pStyle w:val="a4"/>
        <w:numPr>
          <w:ilvl w:val="0"/>
          <w:numId w:val="4"/>
        </w:numPr>
        <w:jc w:val="both"/>
        <w:rPr>
          <w:rFonts w:ascii="PT Astra Serif" w:hAnsi="PT Astra Serif"/>
          <w:b/>
          <w:sz w:val="20"/>
        </w:rPr>
      </w:pPr>
      <w:r w:rsidRPr="00F21785">
        <w:rPr>
          <w:rFonts w:ascii="PT Astra Serif" w:hAnsi="PT Astra Serif"/>
          <w:b/>
          <w:sz w:val="20"/>
        </w:rPr>
        <w:t xml:space="preserve">Анализ и планирование. </w:t>
      </w:r>
      <w:r w:rsidRPr="00F21785">
        <w:rPr>
          <w:rFonts w:ascii="PT Astra Serif" w:hAnsi="PT Astra Serif"/>
          <w:sz w:val="20"/>
        </w:rPr>
        <w:t>В условии задания формулируется только проблема, которая включает в себя условие и несколько ограничений. Обучающемуся нужно проанализировать проблему, спланировать некую систему, отвечающую всем ограничениям, которая позволит ему самому сформулировать верный вариант решения данной проблемы. Ученику предлагается набор инструментов и описание требований, которые он должен встроить в систему оптимальным образом для решения заданной проблемы.</w:t>
      </w:r>
    </w:p>
    <w:p w:rsidR="002B06BC" w:rsidRPr="00F21785" w:rsidRDefault="002B06BC" w:rsidP="000E7920">
      <w:pPr>
        <w:pStyle w:val="a4"/>
        <w:numPr>
          <w:ilvl w:val="0"/>
          <w:numId w:val="4"/>
        </w:numPr>
        <w:spacing w:after="0" w:line="240" w:lineRule="auto"/>
        <w:ind w:left="357"/>
        <w:jc w:val="both"/>
        <w:rPr>
          <w:rFonts w:ascii="PT Astra Serif" w:hAnsi="PT Astra Serif"/>
          <w:b/>
          <w:sz w:val="20"/>
        </w:rPr>
      </w:pPr>
      <w:r w:rsidRPr="00F21785">
        <w:rPr>
          <w:rFonts w:ascii="PT Astra Serif" w:hAnsi="PT Astra Serif"/>
          <w:b/>
          <w:sz w:val="20"/>
        </w:rPr>
        <w:t xml:space="preserve">Внезапно возникшие неполадки. </w:t>
      </w:r>
      <w:r w:rsidRPr="00F21785">
        <w:rPr>
          <w:rFonts w:ascii="PT Astra Serif" w:hAnsi="PT Astra Serif"/>
          <w:sz w:val="20"/>
        </w:rPr>
        <w:t>В условии задания формулируется некая инженерная проблема. Обучающемуся необходимо на основе изображения или описания механизма понять работу устройства, определить особенности возникшего затруднения, диагностировать неполадки, предложить решение возникшего затруднения.</w:t>
      </w:r>
    </w:p>
    <w:p w:rsidR="000E7920" w:rsidRPr="00F21785" w:rsidRDefault="000E7920" w:rsidP="000E7920">
      <w:pPr>
        <w:pStyle w:val="a4"/>
        <w:spacing w:after="0" w:line="240" w:lineRule="auto"/>
        <w:ind w:left="357"/>
        <w:jc w:val="center"/>
        <w:rPr>
          <w:rFonts w:ascii="PT Astra Serif" w:hAnsi="PT Astra Serif"/>
          <w:b/>
          <w:sz w:val="20"/>
        </w:rPr>
      </w:pPr>
    </w:p>
    <w:p w:rsidR="00F21785" w:rsidRDefault="00F21785" w:rsidP="000E7920">
      <w:pPr>
        <w:pStyle w:val="a4"/>
        <w:spacing w:after="0" w:line="240" w:lineRule="auto"/>
        <w:ind w:left="357"/>
        <w:jc w:val="center"/>
        <w:rPr>
          <w:rFonts w:ascii="PT Astra Serif" w:hAnsi="PT Astra Serif"/>
          <w:b/>
          <w:sz w:val="20"/>
        </w:rPr>
      </w:pPr>
    </w:p>
    <w:p w:rsidR="00F21785" w:rsidRDefault="00F21785" w:rsidP="000E7920">
      <w:pPr>
        <w:pStyle w:val="a4"/>
        <w:spacing w:after="0" w:line="240" w:lineRule="auto"/>
        <w:ind w:left="357"/>
        <w:jc w:val="center"/>
        <w:rPr>
          <w:rFonts w:ascii="PT Astra Serif" w:hAnsi="PT Astra Serif"/>
          <w:b/>
          <w:sz w:val="20"/>
        </w:rPr>
      </w:pPr>
    </w:p>
    <w:p w:rsidR="000E7920" w:rsidRPr="00F21785" w:rsidRDefault="000E7920" w:rsidP="000E7920">
      <w:pPr>
        <w:pStyle w:val="a4"/>
        <w:spacing w:after="0" w:line="240" w:lineRule="auto"/>
        <w:ind w:left="357"/>
        <w:jc w:val="center"/>
        <w:rPr>
          <w:rFonts w:ascii="PT Astra Serif" w:hAnsi="PT Astra Serif"/>
          <w:b/>
          <w:sz w:val="20"/>
        </w:rPr>
      </w:pPr>
      <w:r w:rsidRPr="00F21785">
        <w:rPr>
          <w:rFonts w:ascii="PT Astra Serif" w:hAnsi="PT Astra Serif"/>
          <w:b/>
          <w:sz w:val="20"/>
        </w:rPr>
        <w:lastRenderedPageBreak/>
        <w:t>Решаемость заданий по типам проблем</w:t>
      </w:r>
    </w:p>
    <w:p w:rsidR="000E7920" w:rsidRPr="00F21785" w:rsidRDefault="000E7920" w:rsidP="000E7920">
      <w:pPr>
        <w:pStyle w:val="a4"/>
        <w:spacing w:after="0" w:line="240" w:lineRule="auto"/>
        <w:ind w:left="357"/>
        <w:jc w:val="center"/>
        <w:rPr>
          <w:rFonts w:ascii="PT Astra Serif" w:hAnsi="PT Astra Serif"/>
          <w:b/>
          <w:sz w:val="20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277"/>
        <w:gridCol w:w="1110"/>
        <w:gridCol w:w="1111"/>
        <w:gridCol w:w="1111"/>
        <w:gridCol w:w="1111"/>
        <w:gridCol w:w="1111"/>
        <w:gridCol w:w="1111"/>
        <w:gridCol w:w="1111"/>
        <w:gridCol w:w="1111"/>
      </w:tblGrid>
      <w:tr w:rsidR="00CA68E6" w:rsidRPr="00F21785" w:rsidTr="009D13A6">
        <w:tc>
          <w:tcPr>
            <w:tcW w:w="1277" w:type="dxa"/>
          </w:tcPr>
          <w:p w:rsidR="00CA68E6" w:rsidRPr="00F21785" w:rsidRDefault="00CA68E6" w:rsidP="00E577F6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2221" w:type="dxa"/>
            <w:gridSpan w:val="2"/>
          </w:tcPr>
          <w:p w:rsidR="00CA68E6" w:rsidRPr="00F21785" w:rsidRDefault="00CA68E6" w:rsidP="00561FB5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Принятие решения</w:t>
            </w:r>
          </w:p>
        </w:tc>
        <w:tc>
          <w:tcPr>
            <w:tcW w:w="2222" w:type="dxa"/>
            <w:gridSpan w:val="2"/>
          </w:tcPr>
          <w:p w:rsidR="00CA68E6" w:rsidRPr="00F21785" w:rsidRDefault="00CA68E6" w:rsidP="00561FB5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Внезапно возникшие неполадки</w:t>
            </w:r>
          </w:p>
        </w:tc>
        <w:tc>
          <w:tcPr>
            <w:tcW w:w="2222" w:type="dxa"/>
            <w:gridSpan w:val="2"/>
          </w:tcPr>
          <w:p w:rsidR="00CA68E6" w:rsidRPr="00F21785" w:rsidRDefault="00CA68E6" w:rsidP="00561FB5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Анализ и планирование</w:t>
            </w:r>
          </w:p>
        </w:tc>
        <w:tc>
          <w:tcPr>
            <w:tcW w:w="2222" w:type="dxa"/>
            <w:gridSpan w:val="2"/>
          </w:tcPr>
          <w:p w:rsidR="00CA68E6" w:rsidRPr="00F21785" w:rsidRDefault="00CA68E6" w:rsidP="00561FB5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Среднее по всем типам проблем</w:t>
            </w:r>
          </w:p>
        </w:tc>
      </w:tr>
      <w:tr w:rsidR="00561FB5" w:rsidRPr="00F21785" w:rsidTr="00CA68E6">
        <w:tc>
          <w:tcPr>
            <w:tcW w:w="1277" w:type="dxa"/>
          </w:tcPr>
          <w:p w:rsidR="00561FB5" w:rsidRPr="00F21785" w:rsidRDefault="00561FB5" w:rsidP="00E577F6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110" w:type="dxa"/>
          </w:tcPr>
          <w:p w:rsidR="00561FB5" w:rsidRPr="00F21785" w:rsidRDefault="00561FB5" w:rsidP="009D13A6">
            <w:pPr>
              <w:jc w:val="both"/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 вариант</w:t>
            </w:r>
          </w:p>
        </w:tc>
        <w:tc>
          <w:tcPr>
            <w:tcW w:w="1111" w:type="dxa"/>
          </w:tcPr>
          <w:p w:rsidR="00561FB5" w:rsidRPr="00F21785" w:rsidRDefault="00561FB5" w:rsidP="009D13A6">
            <w:pPr>
              <w:jc w:val="both"/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2 вариант</w:t>
            </w:r>
          </w:p>
        </w:tc>
        <w:tc>
          <w:tcPr>
            <w:tcW w:w="1111" w:type="dxa"/>
          </w:tcPr>
          <w:p w:rsidR="00561FB5" w:rsidRPr="00F21785" w:rsidRDefault="00561FB5" w:rsidP="009D13A6">
            <w:pPr>
              <w:jc w:val="both"/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 вариант</w:t>
            </w:r>
          </w:p>
        </w:tc>
        <w:tc>
          <w:tcPr>
            <w:tcW w:w="1111" w:type="dxa"/>
          </w:tcPr>
          <w:p w:rsidR="00561FB5" w:rsidRPr="00F21785" w:rsidRDefault="00561FB5" w:rsidP="009D13A6">
            <w:pPr>
              <w:jc w:val="both"/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2 вариант</w:t>
            </w:r>
          </w:p>
        </w:tc>
        <w:tc>
          <w:tcPr>
            <w:tcW w:w="1111" w:type="dxa"/>
          </w:tcPr>
          <w:p w:rsidR="00561FB5" w:rsidRPr="00F21785" w:rsidRDefault="00561FB5" w:rsidP="009D13A6">
            <w:pPr>
              <w:jc w:val="both"/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 вариант</w:t>
            </w:r>
          </w:p>
        </w:tc>
        <w:tc>
          <w:tcPr>
            <w:tcW w:w="1111" w:type="dxa"/>
          </w:tcPr>
          <w:p w:rsidR="00561FB5" w:rsidRPr="00F21785" w:rsidRDefault="00561FB5" w:rsidP="009D13A6">
            <w:pPr>
              <w:jc w:val="both"/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2 вариант</w:t>
            </w:r>
          </w:p>
        </w:tc>
        <w:tc>
          <w:tcPr>
            <w:tcW w:w="1111" w:type="dxa"/>
          </w:tcPr>
          <w:p w:rsidR="00561FB5" w:rsidRPr="00F21785" w:rsidRDefault="00561FB5" w:rsidP="009D13A6">
            <w:pPr>
              <w:jc w:val="both"/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 вариант</w:t>
            </w:r>
          </w:p>
        </w:tc>
        <w:tc>
          <w:tcPr>
            <w:tcW w:w="1111" w:type="dxa"/>
          </w:tcPr>
          <w:p w:rsidR="00561FB5" w:rsidRPr="00F21785" w:rsidRDefault="00561FB5" w:rsidP="009D13A6">
            <w:pPr>
              <w:jc w:val="both"/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2 вариант</w:t>
            </w:r>
          </w:p>
        </w:tc>
      </w:tr>
      <w:tr w:rsidR="00561FB5" w:rsidRPr="00F21785" w:rsidTr="00CA68E6">
        <w:tc>
          <w:tcPr>
            <w:tcW w:w="1277" w:type="dxa"/>
          </w:tcPr>
          <w:p w:rsidR="00561FB5" w:rsidRPr="00F21785" w:rsidRDefault="00561FB5" w:rsidP="009D13A6">
            <w:pPr>
              <w:jc w:val="both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10а класс</w:t>
            </w:r>
          </w:p>
        </w:tc>
        <w:tc>
          <w:tcPr>
            <w:tcW w:w="1110" w:type="dxa"/>
          </w:tcPr>
          <w:p w:rsidR="00561FB5" w:rsidRPr="00F21785" w:rsidRDefault="00966972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73</w:t>
            </w:r>
          </w:p>
        </w:tc>
        <w:tc>
          <w:tcPr>
            <w:tcW w:w="1111" w:type="dxa"/>
          </w:tcPr>
          <w:p w:rsidR="00561FB5" w:rsidRPr="00F21785" w:rsidRDefault="00FA61C3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53</w:t>
            </w:r>
          </w:p>
        </w:tc>
        <w:tc>
          <w:tcPr>
            <w:tcW w:w="1111" w:type="dxa"/>
          </w:tcPr>
          <w:p w:rsidR="00561FB5" w:rsidRPr="00F21785" w:rsidRDefault="00966972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64</w:t>
            </w:r>
          </w:p>
        </w:tc>
        <w:tc>
          <w:tcPr>
            <w:tcW w:w="1111" w:type="dxa"/>
          </w:tcPr>
          <w:p w:rsidR="00561FB5" w:rsidRPr="00F21785" w:rsidRDefault="00FA61C3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67</w:t>
            </w:r>
          </w:p>
        </w:tc>
        <w:tc>
          <w:tcPr>
            <w:tcW w:w="1111" w:type="dxa"/>
          </w:tcPr>
          <w:p w:rsidR="00561FB5" w:rsidRPr="00F21785" w:rsidRDefault="00966972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79</w:t>
            </w:r>
          </w:p>
        </w:tc>
        <w:tc>
          <w:tcPr>
            <w:tcW w:w="1111" w:type="dxa"/>
          </w:tcPr>
          <w:p w:rsidR="00561FB5" w:rsidRPr="00F21785" w:rsidRDefault="00FA61C3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62</w:t>
            </w:r>
          </w:p>
        </w:tc>
        <w:tc>
          <w:tcPr>
            <w:tcW w:w="1111" w:type="dxa"/>
          </w:tcPr>
          <w:p w:rsidR="00561FB5" w:rsidRPr="00F21785" w:rsidRDefault="00966972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72</w:t>
            </w:r>
          </w:p>
        </w:tc>
        <w:tc>
          <w:tcPr>
            <w:tcW w:w="1111" w:type="dxa"/>
          </w:tcPr>
          <w:p w:rsidR="00561FB5" w:rsidRPr="00F21785" w:rsidRDefault="00FA61C3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60,7</w:t>
            </w:r>
          </w:p>
        </w:tc>
      </w:tr>
      <w:tr w:rsidR="00561FB5" w:rsidRPr="00F21785" w:rsidTr="00CA68E6">
        <w:tc>
          <w:tcPr>
            <w:tcW w:w="1277" w:type="dxa"/>
          </w:tcPr>
          <w:p w:rsidR="00561FB5" w:rsidRPr="00F21785" w:rsidRDefault="00561FB5" w:rsidP="009D13A6">
            <w:pPr>
              <w:jc w:val="both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10б класс</w:t>
            </w:r>
          </w:p>
        </w:tc>
        <w:tc>
          <w:tcPr>
            <w:tcW w:w="1110" w:type="dxa"/>
          </w:tcPr>
          <w:p w:rsidR="00561FB5" w:rsidRPr="00F21785" w:rsidRDefault="00966972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73</w:t>
            </w:r>
          </w:p>
        </w:tc>
        <w:tc>
          <w:tcPr>
            <w:tcW w:w="1111" w:type="dxa"/>
          </w:tcPr>
          <w:p w:rsidR="00561FB5" w:rsidRPr="00F21785" w:rsidRDefault="00FA61C3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56</w:t>
            </w:r>
          </w:p>
        </w:tc>
        <w:tc>
          <w:tcPr>
            <w:tcW w:w="1111" w:type="dxa"/>
          </w:tcPr>
          <w:p w:rsidR="00561FB5" w:rsidRPr="00F21785" w:rsidRDefault="00966972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46</w:t>
            </w:r>
          </w:p>
        </w:tc>
        <w:tc>
          <w:tcPr>
            <w:tcW w:w="1111" w:type="dxa"/>
          </w:tcPr>
          <w:p w:rsidR="00561FB5" w:rsidRPr="00F21785" w:rsidRDefault="00FA61C3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69</w:t>
            </w:r>
          </w:p>
        </w:tc>
        <w:tc>
          <w:tcPr>
            <w:tcW w:w="1111" w:type="dxa"/>
          </w:tcPr>
          <w:p w:rsidR="00561FB5" w:rsidRPr="00F21785" w:rsidRDefault="00966972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64</w:t>
            </w:r>
          </w:p>
        </w:tc>
        <w:tc>
          <w:tcPr>
            <w:tcW w:w="1111" w:type="dxa"/>
          </w:tcPr>
          <w:p w:rsidR="00561FB5" w:rsidRPr="00F21785" w:rsidRDefault="00FA61C3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68</w:t>
            </w:r>
          </w:p>
        </w:tc>
        <w:tc>
          <w:tcPr>
            <w:tcW w:w="1111" w:type="dxa"/>
          </w:tcPr>
          <w:p w:rsidR="00561FB5" w:rsidRPr="00F21785" w:rsidRDefault="00966972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61</w:t>
            </w:r>
          </w:p>
        </w:tc>
        <w:tc>
          <w:tcPr>
            <w:tcW w:w="1111" w:type="dxa"/>
          </w:tcPr>
          <w:p w:rsidR="00561FB5" w:rsidRPr="00F21785" w:rsidRDefault="00FA61C3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64,3</w:t>
            </w:r>
          </w:p>
        </w:tc>
      </w:tr>
      <w:tr w:rsidR="00561FB5" w:rsidRPr="00F21785" w:rsidTr="00CA68E6">
        <w:tc>
          <w:tcPr>
            <w:tcW w:w="1277" w:type="dxa"/>
          </w:tcPr>
          <w:p w:rsidR="00561FB5" w:rsidRPr="00F21785" w:rsidRDefault="00561FB5" w:rsidP="009D13A6">
            <w:pPr>
              <w:jc w:val="both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10в класс</w:t>
            </w:r>
          </w:p>
        </w:tc>
        <w:tc>
          <w:tcPr>
            <w:tcW w:w="1110" w:type="dxa"/>
          </w:tcPr>
          <w:p w:rsidR="00561FB5" w:rsidRPr="00F21785" w:rsidRDefault="00966972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94</w:t>
            </w:r>
          </w:p>
        </w:tc>
        <w:tc>
          <w:tcPr>
            <w:tcW w:w="1111" w:type="dxa"/>
          </w:tcPr>
          <w:p w:rsidR="00561FB5" w:rsidRPr="00F21785" w:rsidRDefault="00FA61C3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74</w:t>
            </w:r>
          </w:p>
        </w:tc>
        <w:tc>
          <w:tcPr>
            <w:tcW w:w="1111" w:type="dxa"/>
          </w:tcPr>
          <w:p w:rsidR="00561FB5" w:rsidRPr="00F21785" w:rsidRDefault="00966972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86</w:t>
            </w:r>
          </w:p>
        </w:tc>
        <w:tc>
          <w:tcPr>
            <w:tcW w:w="1111" w:type="dxa"/>
          </w:tcPr>
          <w:p w:rsidR="00561FB5" w:rsidRPr="00F21785" w:rsidRDefault="008A731D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78</w:t>
            </w:r>
          </w:p>
        </w:tc>
        <w:tc>
          <w:tcPr>
            <w:tcW w:w="1111" w:type="dxa"/>
          </w:tcPr>
          <w:p w:rsidR="00561FB5" w:rsidRPr="00F21785" w:rsidRDefault="00966972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86</w:t>
            </w:r>
          </w:p>
        </w:tc>
        <w:tc>
          <w:tcPr>
            <w:tcW w:w="1111" w:type="dxa"/>
          </w:tcPr>
          <w:p w:rsidR="00561FB5" w:rsidRPr="00F21785" w:rsidRDefault="00FA61C3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85</w:t>
            </w:r>
          </w:p>
        </w:tc>
        <w:tc>
          <w:tcPr>
            <w:tcW w:w="1111" w:type="dxa"/>
          </w:tcPr>
          <w:p w:rsidR="00561FB5" w:rsidRPr="00F21785" w:rsidRDefault="00966972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88,7</w:t>
            </w:r>
          </w:p>
        </w:tc>
        <w:tc>
          <w:tcPr>
            <w:tcW w:w="1111" w:type="dxa"/>
          </w:tcPr>
          <w:p w:rsidR="00561FB5" w:rsidRPr="00F21785" w:rsidRDefault="008A731D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79</w:t>
            </w:r>
          </w:p>
        </w:tc>
      </w:tr>
      <w:tr w:rsidR="00561FB5" w:rsidRPr="00F21785" w:rsidTr="00CA68E6">
        <w:tc>
          <w:tcPr>
            <w:tcW w:w="1277" w:type="dxa"/>
            <w:vMerge w:val="restart"/>
            <w:vAlign w:val="center"/>
          </w:tcPr>
          <w:p w:rsidR="00561FB5" w:rsidRPr="00F21785" w:rsidRDefault="00561FB5" w:rsidP="0055033E">
            <w:pPr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Итого,  %</w:t>
            </w:r>
          </w:p>
        </w:tc>
        <w:tc>
          <w:tcPr>
            <w:tcW w:w="1110" w:type="dxa"/>
          </w:tcPr>
          <w:p w:rsidR="00561FB5" w:rsidRPr="00F21785" w:rsidRDefault="00966972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80</w:t>
            </w:r>
          </w:p>
        </w:tc>
        <w:tc>
          <w:tcPr>
            <w:tcW w:w="1111" w:type="dxa"/>
          </w:tcPr>
          <w:p w:rsidR="00561FB5" w:rsidRPr="00F21785" w:rsidRDefault="008A731D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61</w:t>
            </w:r>
          </w:p>
        </w:tc>
        <w:tc>
          <w:tcPr>
            <w:tcW w:w="1111" w:type="dxa"/>
          </w:tcPr>
          <w:p w:rsidR="00561FB5" w:rsidRPr="00F21785" w:rsidRDefault="00966972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65,33</w:t>
            </w:r>
          </w:p>
        </w:tc>
        <w:tc>
          <w:tcPr>
            <w:tcW w:w="1111" w:type="dxa"/>
          </w:tcPr>
          <w:p w:rsidR="00561FB5" w:rsidRPr="00F21785" w:rsidRDefault="008A731D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71,33</w:t>
            </w:r>
          </w:p>
        </w:tc>
        <w:tc>
          <w:tcPr>
            <w:tcW w:w="1111" w:type="dxa"/>
          </w:tcPr>
          <w:p w:rsidR="00561FB5" w:rsidRPr="00F21785" w:rsidRDefault="00966972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76,33</w:t>
            </w:r>
          </w:p>
        </w:tc>
        <w:tc>
          <w:tcPr>
            <w:tcW w:w="1111" w:type="dxa"/>
          </w:tcPr>
          <w:p w:rsidR="00561FB5" w:rsidRPr="00F21785" w:rsidRDefault="008A731D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71,67</w:t>
            </w:r>
          </w:p>
        </w:tc>
        <w:tc>
          <w:tcPr>
            <w:tcW w:w="1111" w:type="dxa"/>
          </w:tcPr>
          <w:p w:rsidR="00561FB5" w:rsidRPr="00F21785" w:rsidRDefault="00966972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73,9</w:t>
            </w:r>
          </w:p>
        </w:tc>
        <w:tc>
          <w:tcPr>
            <w:tcW w:w="1111" w:type="dxa"/>
          </w:tcPr>
          <w:p w:rsidR="00561FB5" w:rsidRPr="00F21785" w:rsidRDefault="008A731D" w:rsidP="008A731D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68</w:t>
            </w:r>
          </w:p>
        </w:tc>
      </w:tr>
      <w:tr w:rsidR="00561FB5" w:rsidRPr="00F21785" w:rsidTr="009D13A6">
        <w:tc>
          <w:tcPr>
            <w:tcW w:w="1277" w:type="dxa"/>
            <w:vMerge/>
          </w:tcPr>
          <w:p w:rsidR="00561FB5" w:rsidRPr="00F21785" w:rsidRDefault="00561FB5" w:rsidP="009D13A6">
            <w:pPr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2221" w:type="dxa"/>
            <w:gridSpan w:val="2"/>
          </w:tcPr>
          <w:p w:rsidR="00561FB5" w:rsidRPr="00F21785" w:rsidRDefault="00561FB5" w:rsidP="00CA68E6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70,78</w:t>
            </w:r>
          </w:p>
        </w:tc>
        <w:tc>
          <w:tcPr>
            <w:tcW w:w="2222" w:type="dxa"/>
            <w:gridSpan w:val="2"/>
          </w:tcPr>
          <w:p w:rsidR="00561FB5" w:rsidRPr="00F21785" w:rsidRDefault="00561FB5" w:rsidP="00CA68E6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68,49</w:t>
            </w:r>
          </w:p>
        </w:tc>
        <w:tc>
          <w:tcPr>
            <w:tcW w:w="2222" w:type="dxa"/>
            <w:gridSpan w:val="2"/>
          </w:tcPr>
          <w:p w:rsidR="00561FB5" w:rsidRPr="00F21785" w:rsidRDefault="00561FB5" w:rsidP="00CA68E6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73,74</w:t>
            </w:r>
          </w:p>
        </w:tc>
        <w:tc>
          <w:tcPr>
            <w:tcW w:w="2222" w:type="dxa"/>
            <w:gridSpan w:val="2"/>
          </w:tcPr>
          <w:p w:rsidR="00561FB5" w:rsidRPr="00F21785" w:rsidRDefault="00561FB5" w:rsidP="00CA68E6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71,00</w:t>
            </w:r>
          </w:p>
        </w:tc>
      </w:tr>
      <w:tr w:rsidR="00561FB5" w:rsidRPr="00F21785" w:rsidTr="009D13A6">
        <w:tc>
          <w:tcPr>
            <w:tcW w:w="1277" w:type="dxa"/>
          </w:tcPr>
          <w:p w:rsidR="00561FB5" w:rsidRPr="00F21785" w:rsidRDefault="00561FB5" w:rsidP="009D13A6">
            <w:pPr>
              <w:jc w:val="both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По району</w:t>
            </w:r>
          </w:p>
        </w:tc>
        <w:tc>
          <w:tcPr>
            <w:tcW w:w="2221" w:type="dxa"/>
            <w:gridSpan w:val="2"/>
          </w:tcPr>
          <w:p w:rsidR="00561FB5" w:rsidRPr="00F21785" w:rsidRDefault="00561FB5" w:rsidP="00CA68E6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58,25</w:t>
            </w:r>
          </w:p>
        </w:tc>
        <w:tc>
          <w:tcPr>
            <w:tcW w:w="2222" w:type="dxa"/>
            <w:gridSpan w:val="2"/>
          </w:tcPr>
          <w:p w:rsidR="00561FB5" w:rsidRPr="00F21785" w:rsidRDefault="00561FB5" w:rsidP="00CA68E6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56,69</w:t>
            </w:r>
          </w:p>
        </w:tc>
        <w:tc>
          <w:tcPr>
            <w:tcW w:w="2222" w:type="dxa"/>
            <w:gridSpan w:val="2"/>
          </w:tcPr>
          <w:p w:rsidR="00561FB5" w:rsidRPr="00F21785" w:rsidRDefault="00561FB5" w:rsidP="00CA68E6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64,74</w:t>
            </w:r>
          </w:p>
        </w:tc>
        <w:tc>
          <w:tcPr>
            <w:tcW w:w="2222" w:type="dxa"/>
            <w:gridSpan w:val="2"/>
          </w:tcPr>
          <w:p w:rsidR="00561FB5" w:rsidRPr="00F21785" w:rsidRDefault="00561FB5" w:rsidP="00CA68E6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59,79</w:t>
            </w:r>
          </w:p>
        </w:tc>
      </w:tr>
    </w:tbl>
    <w:p w:rsidR="00561FB5" w:rsidRPr="00F21785" w:rsidRDefault="00561FB5" w:rsidP="000E7920">
      <w:pPr>
        <w:spacing w:after="0" w:line="240" w:lineRule="auto"/>
        <w:contextualSpacing/>
        <w:rPr>
          <w:rFonts w:ascii="PT Astra Serif" w:hAnsi="PT Astra Serif"/>
          <w:sz w:val="20"/>
        </w:rPr>
      </w:pPr>
      <w:r w:rsidRPr="00F21785">
        <w:rPr>
          <w:rFonts w:ascii="PT Astra Serif" w:hAnsi="PT Astra Serif"/>
          <w:sz w:val="20"/>
        </w:rPr>
        <w:tab/>
        <w:t>Из анализа таблицы можно сделать вывод, чтово всех трех классахпо всем типам проблем результаты выше, чем в среднем по району.</w:t>
      </w:r>
    </w:p>
    <w:p w:rsidR="00561FB5" w:rsidRPr="00F21785" w:rsidRDefault="00561FB5" w:rsidP="00E577F6">
      <w:pPr>
        <w:rPr>
          <w:rFonts w:ascii="PT Astra Serif" w:hAnsi="PT Astra Serif"/>
          <w:sz w:val="20"/>
        </w:rPr>
      </w:pPr>
      <w:r w:rsidRPr="00F21785">
        <w:rPr>
          <w:rFonts w:ascii="PT Astra Serif" w:hAnsi="PT Astra Serif"/>
          <w:sz w:val="20"/>
        </w:rPr>
        <w:tab/>
        <w:t xml:space="preserve">Лидером по среднему значению решаемости по всем типам проблем являются учащиеся 10 </w:t>
      </w:r>
      <w:proofErr w:type="gramStart"/>
      <w:r w:rsidRPr="00F21785">
        <w:rPr>
          <w:rFonts w:ascii="PT Astra Serif" w:hAnsi="PT Astra Serif"/>
          <w:sz w:val="20"/>
        </w:rPr>
        <w:t>в</w:t>
      </w:r>
      <w:proofErr w:type="gramEnd"/>
      <w:r w:rsidRPr="00F21785">
        <w:rPr>
          <w:rFonts w:ascii="PT Astra Serif" w:hAnsi="PT Astra Serif"/>
          <w:sz w:val="20"/>
        </w:rPr>
        <w:t xml:space="preserve"> класса – </w:t>
      </w:r>
      <w:r w:rsidR="0055033E">
        <w:rPr>
          <w:rFonts w:ascii="PT Astra Serif" w:hAnsi="PT Astra Serif"/>
          <w:sz w:val="20"/>
        </w:rPr>
        <w:t>88,7%</w:t>
      </w:r>
    </w:p>
    <w:p w:rsidR="00977514" w:rsidRPr="00F21785" w:rsidRDefault="00977514" w:rsidP="00977514">
      <w:pPr>
        <w:spacing w:after="0" w:line="240" w:lineRule="auto"/>
        <w:contextualSpacing/>
        <w:jc w:val="center"/>
        <w:rPr>
          <w:rFonts w:ascii="PT Astra Serif" w:hAnsi="PT Astra Serif"/>
          <w:b/>
          <w:sz w:val="20"/>
        </w:rPr>
      </w:pPr>
      <w:r w:rsidRPr="00F21785">
        <w:rPr>
          <w:rFonts w:ascii="PT Astra Serif" w:hAnsi="PT Astra Serif"/>
          <w:b/>
          <w:sz w:val="20"/>
        </w:rPr>
        <w:t xml:space="preserve">Реестр затруднений по итогам мониторинговых исследований оценки компетентности </w:t>
      </w:r>
    </w:p>
    <w:p w:rsidR="00977514" w:rsidRPr="00F21785" w:rsidRDefault="00977514" w:rsidP="00977514">
      <w:pPr>
        <w:spacing w:after="0" w:line="240" w:lineRule="auto"/>
        <w:contextualSpacing/>
        <w:jc w:val="center"/>
        <w:rPr>
          <w:rFonts w:ascii="PT Astra Serif" w:hAnsi="PT Astra Serif"/>
          <w:b/>
          <w:sz w:val="20"/>
        </w:rPr>
      </w:pPr>
      <w:r w:rsidRPr="00F21785">
        <w:rPr>
          <w:rFonts w:ascii="PT Astra Serif" w:hAnsi="PT Astra Serif"/>
          <w:b/>
          <w:sz w:val="20"/>
        </w:rPr>
        <w:t xml:space="preserve">в решении проблем обучающихся 10-х классов в 2019 году </w:t>
      </w:r>
    </w:p>
    <w:p w:rsidR="00977514" w:rsidRPr="00F21785" w:rsidRDefault="00977514" w:rsidP="00977514">
      <w:pPr>
        <w:spacing w:after="0" w:line="240" w:lineRule="auto"/>
        <w:contextualSpacing/>
        <w:jc w:val="center"/>
        <w:rPr>
          <w:rFonts w:ascii="PT Astra Serif" w:hAnsi="PT Astra Serif"/>
          <w:sz w:val="20"/>
        </w:rPr>
      </w:pPr>
      <w:r w:rsidRPr="00F21785">
        <w:rPr>
          <w:rFonts w:ascii="PT Astra Serif" w:hAnsi="PT Astra Serif"/>
          <w:sz w:val="20"/>
        </w:rPr>
        <w:t>(с характеристикой заданий по содержательным областям)</w:t>
      </w:r>
    </w:p>
    <w:p w:rsidR="00977514" w:rsidRPr="00F21785" w:rsidRDefault="00977514" w:rsidP="00977514">
      <w:pPr>
        <w:spacing w:after="0" w:line="240" w:lineRule="auto"/>
        <w:contextualSpacing/>
        <w:jc w:val="center"/>
        <w:rPr>
          <w:rFonts w:ascii="PT Astra Serif" w:hAnsi="PT Astra Serif"/>
          <w:sz w:val="20"/>
        </w:rPr>
      </w:pPr>
    </w:p>
    <w:tbl>
      <w:tblPr>
        <w:tblStyle w:val="a3"/>
        <w:tblW w:w="10207" w:type="dxa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"/>
        <w:gridCol w:w="1291"/>
        <w:gridCol w:w="1843"/>
        <w:gridCol w:w="3543"/>
        <w:gridCol w:w="851"/>
        <w:gridCol w:w="850"/>
        <w:gridCol w:w="709"/>
        <w:gridCol w:w="709"/>
      </w:tblGrid>
      <w:tr w:rsidR="00F44FE8" w:rsidRPr="00F21785" w:rsidTr="00F21785">
        <w:tc>
          <w:tcPr>
            <w:tcW w:w="411" w:type="dxa"/>
          </w:tcPr>
          <w:p w:rsidR="004A6984" w:rsidRPr="00F21785" w:rsidRDefault="004A6984" w:rsidP="00977514">
            <w:pPr>
              <w:jc w:val="center"/>
              <w:rPr>
                <w:rFonts w:ascii="PT Astra Serif" w:hAnsi="PT Astra Serif"/>
                <w:b/>
                <w:sz w:val="18"/>
              </w:rPr>
            </w:pPr>
            <w:r w:rsidRPr="00F21785">
              <w:rPr>
                <w:rFonts w:ascii="PT Astra Serif" w:hAnsi="PT Astra Serif"/>
                <w:b/>
                <w:sz w:val="18"/>
              </w:rPr>
              <w:t xml:space="preserve">№ </w:t>
            </w:r>
            <w:proofErr w:type="gramStart"/>
            <w:r w:rsidRPr="00F21785">
              <w:rPr>
                <w:rFonts w:ascii="PT Astra Serif" w:hAnsi="PT Astra Serif"/>
                <w:b/>
                <w:sz w:val="18"/>
              </w:rPr>
              <w:t>п</w:t>
            </w:r>
            <w:proofErr w:type="gramEnd"/>
            <w:r w:rsidRPr="00F21785">
              <w:rPr>
                <w:rFonts w:ascii="PT Astra Serif" w:hAnsi="PT Astra Serif"/>
                <w:b/>
                <w:sz w:val="18"/>
              </w:rPr>
              <w:t>/п</w:t>
            </w:r>
          </w:p>
        </w:tc>
        <w:tc>
          <w:tcPr>
            <w:tcW w:w="1291" w:type="dxa"/>
          </w:tcPr>
          <w:p w:rsidR="004A6984" w:rsidRPr="00F21785" w:rsidRDefault="004A6984" w:rsidP="00977514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Тип проблемы</w:t>
            </w:r>
          </w:p>
        </w:tc>
        <w:tc>
          <w:tcPr>
            <w:tcW w:w="1843" w:type="dxa"/>
          </w:tcPr>
          <w:p w:rsidR="004A6984" w:rsidRPr="00F21785" w:rsidRDefault="004A6984" w:rsidP="00977514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Содержательная область</w:t>
            </w:r>
          </w:p>
        </w:tc>
        <w:tc>
          <w:tcPr>
            <w:tcW w:w="3543" w:type="dxa"/>
          </w:tcPr>
          <w:p w:rsidR="004A6984" w:rsidRPr="00F21785" w:rsidRDefault="004A6984" w:rsidP="00977514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Объект оценки</w:t>
            </w:r>
          </w:p>
        </w:tc>
        <w:tc>
          <w:tcPr>
            <w:tcW w:w="851" w:type="dxa"/>
          </w:tcPr>
          <w:p w:rsidR="004A6984" w:rsidRPr="00F21785" w:rsidRDefault="004A6984" w:rsidP="00977514">
            <w:pPr>
              <w:jc w:val="center"/>
              <w:rPr>
                <w:rFonts w:ascii="PT Astra Serif" w:hAnsi="PT Astra Serif"/>
                <w:b/>
                <w:sz w:val="18"/>
              </w:rPr>
            </w:pPr>
            <w:r w:rsidRPr="00F21785">
              <w:rPr>
                <w:rFonts w:ascii="PT Astra Serif" w:hAnsi="PT Astra Serif"/>
                <w:b/>
                <w:sz w:val="18"/>
              </w:rPr>
              <w:t>10а класс</w:t>
            </w:r>
          </w:p>
        </w:tc>
        <w:tc>
          <w:tcPr>
            <w:tcW w:w="850" w:type="dxa"/>
          </w:tcPr>
          <w:p w:rsidR="004A6984" w:rsidRPr="00F21785" w:rsidRDefault="004A6984" w:rsidP="00977514">
            <w:pPr>
              <w:jc w:val="center"/>
              <w:rPr>
                <w:rFonts w:ascii="PT Astra Serif" w:hAnsi="PT Astra Serif"/>
                <w:b/>
                <w:sz w:val="18"/>
              </w:rPr>
            </w:pPr>
            <w:r w:rsidRPr="00F21785">
              <w:rPr>
                <w:rFonts w:ascii="PT Astra Serif" w:hAnsi="PT Astra Serif"/>
                <w:b/>
                <w:sz w:val="18"/>
              </w:rPr>
              <w:t>10б класс</w:t>
            </w:r>
          </w:p>
        </w:tc>
        <w:tc>
          <w:tcPr>
            <w:tcW w:w="709" w:type="dxa"/>
          </w:tcPr>
          <w:p w:rsidR="004A6984" w:rsidRPr="00F21785" w:rsidRDefault="004A6984" w:rsidP="00977514">
            <w:pPr>
              <w:jc w:val="center"/>
              <w:rPr>
                <w:rFonts w:ascii="PT Astra Serif" w:hAnsi="PT Astra Serif"/>
                <w:b/>
                <w:sz w:val="18"/>
              </w:rPr>
            </w:pPr>
            <w:r w:rsidRPr="00F21785">
              <w:rPr>
                <w:rFonts w:ascii="PT Astra Serif" w:hAnsi="PT Astra Serif"/>
                <w:b/>
                <w:sz w:val="18"/>
              </w:rPr>
              <w:t>10в класс</w:t>
            </w:r>
          </w:p>
        </w:tc>
        <w:tc>
          <w:tcPr>
            <w:tcW w:w="709" w:type="dxa"/>
          </w:tcPr>
          <w:p w:rsidR="004A6984" w:rsidRPr="00F21785" w:rsidRDefault="004A6984" w:rsidP="00977514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18"/>
              </w:rPr>
              <w:t>Общий итог</w:t>
            </w:r>
          </w:p>
        </w:tc>
      </w:tr>
      <w:tr w:rsidR="00F44FE8" w:rsidRPr="00F21785" w:rsidTr="00F21785">
        <w:tc>
          <w:tcPr>
            <w:tcW w:w="411" w:type="dxa"/>
          </w:tcPr>
          <w:p w:rsidR="004A6984" w:rsidRPr="00F21785" w:rsidRDefault="004A6984" w:rsidP="00F44FE8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291" w:type="dxa"/>
          </w:tcPr>
          <w:p w:rsidR="004A6984" w:rsidRPr="00F21785" w:rsidRDefault="00F44FE8" w:rsidP="00E577F6">
            <w:pPr>
              <w:rPr>
                <w:rFonts w:ascii="PT Astra Serif" w:hAnsi="PT Astra Serif"/>
                <w:sz w:val="18"/>
                <w:szCs w:val="20"/>
              </w:rPr>
            </w:pPr>
            <w:r w:rsidRPr="00F21785">
              <w:rPr>
                <w:rFonts w:ascii="PT Astra Serif" w:hAnsi="PT Astra Serif"/>
                <w:sz w:val="18"/>
                <w:szCs w:val="20"/>
              </w:rPr>
              <w:t>Принятие решения</w:t>
            </w:r>
          </w:p>
        </w:tc>
        <w:tc>
          <w:tcPr>
            <w:tcW w:w="1843" w:type="dxa"/>
          </w:tcPr>
          <w:p w:rsidR="004A6984" w:rsidRPr="00F21785" w:rsidRDefault="00F44FE8" w:rsidP="00E577F6">
            <w:pPr>
              <w:rPr>
                <w:rFonts w:ascii="PT Astra Serif" w:hAnsi="PT Astra Serif"/>
                <w:sz w:val="18"/>
                <w:szCs w:val="20"/>
              </w:rPr>
            </w:pPr>
            <w:r w:rsidRPr="00F21785">
              <w:rPr>
                <w:rFonts w:ascii="PT Astra Serif" w:hAnsi="PT Astra Serif"/>
                <w:sz w:val="16"/>
              </w:rPr>
              <w:t>Математическое содержание</w:t>
            </w:r>
          </w:p>
        </w:tc>
        <w:tc>
          <w:tcPr>
            <w:tcW w:w="3543" w:type="dxa"/>
          </w:tcPr>
          <w:p w:rsidR="004A6984" w:rsidRPr="00F21785" w:rsidRDefault="000E7920" w:rsidP="000E7920">
            <w:pPr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</w:pP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Извлечение информации из</w:t>
            </w:r>
            <w:r w:rsidR="00D4057B"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 xml:space="preserve"> </w:t>
            </w: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 xml:space="preserve">таблицы. Расчет даты, подходящей </w:t>
            </w:r>
            <w:r w:rsidR="00D4057B"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 xml:space="preserve">для посадки </w:t>
            </w: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определенных растений.</w:t>
            </w:r>
          </w:p>
        </w:tc>
        <w:tc>
          <w:tcPr>
            <w:tcW w:w="851" w:type="dxa"/>
          </w:tcPr>
          <w:p w:rsidR="004A6984" w:rsidRPr="00F21785" w:rsidRDefault="00DB4353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11 / 50</w:t>
            </w:r>
          </w:p>
        </w:tc>
        <w:tc>
          <w:tcPr>
            <w:tcW w:w="850" w:type="dxa"/>
          </w:tcPr>
          <w:p w:rsidR="004A6984" w:rsidRPr="00F21785" w:rsidRDefault="00036542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12 / 46,2</w:t>
            </w:r>
          </w:p>
        </w:tc>
        <w:tc>
          <w:tcPr>
            <w:tcW w:w="709" w:type="dxa"/>
          </w:tcPr>
          <w:p w:rsidR="004A6984" w:rsidRPr="00F21785" w:rsidRDefault="009F2E3B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25</w:t>
            </w:r>
            <w:r w:rsidR="00A06735" w:rsidRPr="00F21785">
              <w:rPr>
                <w:rFonts w:ascii="PT Astra Serif" w:hAnsi="PT Astra Serif"/>
                <w:sz w:val="18"/>
              </w:rPr>
              <w:t xml:space="preserve"> / 100</w:t>
            </w:r>
          </w:p>
        </w:tc>
        <w:tc>
          <w:tcPr>
            <w:tcW w:w="709" w:type="dxa"/>
            <w:vAlign w:val="center"/>
          </w:tcPr>
          <w:p w:rsidR="004A6984" w:rsidRPr="00F21785" w:rsidRDefault="00885E80" w:rsidP="00885E80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66,75</w:t>
            </w:r>
          </w:p>
        </w:tc>
      </w:tr>
      <w:tr w:rsidR="00F44FE8" w:rsidRPr="00F21785" w:rsidTr="00F21785">
        <w:tc>
          <w:tcPr>
            <w:tcW w:w="411" w:type="dxa"/>
          </w:tcPr>
          <w:p w:rsidR="00F44FE8" w:rsidRPr="00F21785" w:rsidRDefault="00F44FE8" w:rsidP="00F44FE8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291" w:type="dxa"/>
          </w:tcPr>
          <w:p w:rsidR="00F44FE8" w:rsidRPr="00F21785" w:rsidRDefault="00F44FE8">
            <w:pPr>
              <w:rPr>
                <w:rFonts w:ascii="PT Astra Serif" w:hAnsi="PT Astra Serif"/>
                <w:sz w:val="18"/>
                <w:szCs w:val="20"/>
              </w:rPr>
            </w:pPr>
            <w:r w:rsidRPr="00F21785">
              <w:rPr>
                <w:rFonts w:ascii="PT Astra Serif" w:hAnsi="PT Astra Serif"/>
                <w:sz w:val="18"/>
                <w:szCs w:val="20"/>
              </w:rPr>
              <w:t>Принятие решения</w:t>
            </w:r>
          </w:p>
        </w:tc>
        <w:tc>
          <w:tcPr>
            <w:tcW w:w="1843" w:type="dxa"/>
          </w:tcPr>
          <w:p w:rsidR="00F44FE8" w:rsidRPr="00F21785" w:rsidRDefault="00F44FE8" w:rsidP="00D4057B">
            <w:pPr>
              <w:rPr>
                <w:rFonts w:ascii="PT Astra Serif" w:hAnsi="PT Astra Serif"/>
                <w:sz w:val="18"/>
                <w:szCs w:val="20"/>
              </w:rPr>
            </w:pPr>
            <w:r w:rsidRPr="00F21785">
              <w:rPr>
                <w:rFonts w:ascii="PT Astra Serif" w:hAnsi="PT Astra Serif"/>
                <w:sz w:val="16"/>
              </w:rPr>
              <w:t>Внепредметное содержание (смысловое чтение)</w:t>
            </w:r>
          </w:p>
        </w:tc>
        <w:tc>
          <w:tcPr>
            <w:tcW w:w="3543" w:type="dxa"/>
          </w:tcPr>
          <w:p w:rsidR="00F44FE8" w:rsidRPr="00F21785" w:rsidRDefault="000E7920" w:rsidP="00E577F6">
            <w:pPr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</w:pP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Извлечение информации из</w:t>
            </w:r>
            <w:r w:rsidR="00D4057B"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 xml:space="preserve"> </w:t>
            </w: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таблицы. Поиск подходящего</w:t>
            </w:r>
            <w:r w:rsidR="00D4057B"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 xml:space="preserve"> </w:t>
            </w: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предмета по нескольким критериям.</w:t>
            </w:r>
          </w:p>
        </w:tc>
        <w:tc>
          <w:tcPr>
            <w:tcW w:w="851" w:type="dxa"/>
          </w:tcPr>
          <w:p w:rsidR="00F44FE8" w:rsidRPr="00F21785" w:rsidRDefault="00DB4353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18</w:t>
            </w:r>
            <w:r w:rsidR="00A815B7" w:rsidRPr="00F21785">
              <w:rPr>
                <w:rFonts w:ascii="PT Astra Serif" w:hAnsi="PT Astra Serif"/>
                <w:sz w:val="18"/>
              </w:rPr>
              <w:t xml:space="preserve"> / 81,8</w:t>
            </w:r>
          </w:p>
        </w:tc>
        <w:tc>
          <w:tcPr>
            <w:tcW w:w="850" w:type="dxa"/>
          </w:tcPr>
          <w:p w:rsidR="00F44FE8" w:rsidRPr="00F21785" w:rsidRDefault="00036542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24 / 82,3</w:t>
            </w:r>
          </w:p>
        </w:tc>
        <w:tc>
          <w:tcPr>
            <w:tcW w:w="709" w:type="dxa"/>
          </w:tcPr>
          <w:p w:rsidR="00F44FE8" w:rsidRPr="00F21785" w:rsidRDefault="009F2E3B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23</w:t>
            </w:r>
            <w:r w:rsidR="00A06735" w:rsidRPr="00F21785">
              <w:rPr>
                <w:rFonts w:ascii="PT Astra Serif" w:hAnsi="PT Astra Serif"/>
                <w:sz w:val="18"/>
              </w:rPr>
              <w:t xml:space="preserve"> / 92</w:t>
            </w:r>
          </w:p>
        </w:tc>
        <w:tc>
          <w:tcPr>
            <w:tcW w:w="709" w:type="dxa"/>
            <w:vAlign w:val="center"/>
          </w:tcPr>
          <w:p w:rsidR="00F44FE8" w:rsidRPr="00F21785" w:rsidRDefault="00885E80" w:rsidP="00885E80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89,04</w:t>
            </w:r>
          </w:p>
        </w:tc>
      </w:tr>
      <w:tr w:rsidR="00F44FE8" w:rsidRPr="00F21785" w:rsidTr="00F21785">
        <w:tc>
          <w:tcPr>
            <w:tcW w:w="411" w:type="dxa"/>
          </w:tcPr>
          <w:p w:rsidR="00F44FE8" w:rsidRPr="00F21785" w:rsidRDefault="00F44FE8" w:rsidP="00F44FE8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291" w:type="dxa"/>
          </w:tcPr>
          <w:p w:rsidR="00F44FE8" w:rsidRPr="00F21785" w:rsidRDefault="00F44FE8">
            <w:pPr>
              <w:rPr>
                <w:rFonts w:ascii="PT Astra Serif" w:hAnsi="PT Astra Serif"/>
                <w:sz w:val="18"/>
                <w:szCs w:val="20"/>
              </w:rPr>
            </w:pPr>
            <w:r w:rsidRPr="00F21785">
              <w:rPr>
                <w:rFonts w:ascii="PT Astra Serif" w:hAnsi="PT Astra Serif"/>
                <w:sz w:val="18"/>
                <w:szCs w:val="20"/>
              </w:rPr>
              <w:t>Принятие решения</w:t>
            </w:r>
          </w:p>
        </w:tc>
        <w:tc>
          <w:tcPr>
            <w:tcW w:w="1843" w:type="dxa"/>
          </w:tcPr>
          <w:p w:rsidR="00F44FE8" w:rsidRPr="00F21785" w:rsidRDefault="00F44FE8" w:rsidP="00E577F6">
            <w:pPr>
              <w:rPr>
                <w:rFonts w:ascii="PT Astra Serif" w:hAnsi="PT Astra Serif"/>
                <w:sz w:val="18"/>
                <w:szCs w:val="20"/>
              </w:rPr>
            </w:pPr>
            <w:r w:rsidRPr="00F21785">
              <w:rPr>
                <w:rFonts w:ascii="PT Astra Serif" w:hAnsi="PT Astra Serif"/>
                <w:sz w:val="14"/>
              </w:rPr>
              <w:t>Математическое финансовое содержание</w:t>
            </w:r>
          </w:p>
        </w:tc>
        <w:tc>
          <w:tcPr>
            <w:tcW w:w="3543" w:type="dxa"/>
          </w:tcPr>
          <w:p w:rsidR="00F44FE8" w:rsidRPr="00F21785" w:rsidRDefault="000E7920" w:rsidP="00E577F6">
            <w:pPr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</w:pP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Определение суммы для оплаты всех товаров на основе данных цен и скидок.</w:t>
            </w:r>
          </w:p>
        </w:tc>
        <w:tc>
          <w:tcPr>
            <w:tcW w:w="851" w:type="dxa"/>
          </w:tcPr>
          <w:p w:rsidR="00F44FE8" w:rsidRPr="00F21785" w:rsidRDefault="00DB4353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18</w:t>
            </w:r>
            <w:r w:rsidR="00A815B7" w:rsidRPr="00F21785">
              <w:rPr>
                <w:rFonts w:ascii="PT Astra Serif" w:hAnsi="PT Astra Serif"/>
                <w:sz w:val="18"/>
              </w:rPr>
              <w:t xml:space="preserve"> / 81,8</w:t>
            </w:r>
          </w:p>
        </w:tc>
        <w:tc>
          <w:tcPr>
            <w:tcW w:w="850" w:type="dxa"/>
          </w:tcPr>
          <w:p w:rsidR="00F44FE8" w:rsidRPr="00F21785" w:rsidRDefault="00036542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23 / 88,4</w:t>
            </w:r>
          </w:p>
        </w:tc>
        <w:tc>
          <w:tcPr>
            <w:tcW w:w="709" w:type="dxa"/>
          </w:tcPr>
          <w:p w:rsidR="00F44FE8" w:rsidRPr="00F21785" w:rsidRDefault="009F2E3B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23</w:t>
            </w:r>
            <w:r w:rsidR="00A06735" w:rsidRPr="00F21785">
              <w:rPr>
                <w:rFonts w:ascii="PT Astra Serif" w:hAnsi="PT Astra Serif"/>
                <w:sz w:val="18"/>
              </w:rPr>
              <w:t xml:space="preserve"> / 92</w:t>
            </w:r>
          </w:p>
        </w:tc>
        <w:tc>
          <w:tcPr>
            <w:tcW w:w="709" w:type="dxa"/>
            <w:vAlign w:val="center"/>
          </w:tcPr>
          <w:p w:rsidR="00F44FE8" w:rsidRPr="00F21785" w:rsidRDefault="00885E80" w:rsidP="00885E80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87,67</w:t>
            </w:r>
          </w:p>
        </w:tc>
      </w:tr>
      <w:tr w:rsidR="00F44FE8" w:rsidRPr="00F21785" w:rsidTr="00F21785">
        <w:tc>
          <w:tcPr>
            <w:tcW w:w="411" w:type="dxa"/>
          </w:tcPr>
          <w:p w:rsidR="00F44FE8" w:rsidRPr="00F21785" w:rsidRDefault="00F44FE8" w:rsidP="00F44FE8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291" w:type="dxa"/>
          </w:tcPr>
          <w:p w:rsidR="00F44FE8" w:rsidRPr="00F21785" w:rsidRDefault="00F44FE8">
            <w:pPr>
              <w:rPr>
                <w:rFonts w:ascii="PT Astra Serif" w:hAnsi="PT Astra Serif"/>
                <w:sz w:val="18"/>
                <w:szCs w:val="20"/>
              </w:rPr>
            </w:pPr>
            <w:r w:rsidRPr="00F21785">
              <w:rPr>
                <w:rFonts w:ascii="PT Astra Serif" w:hAnsi="PT Astra Serif"/>
                <w:sz w:val="18"/>
                <w:szCs w:val="20"/>
              </w:rPr>
              <w:t>Принятие решения</w:t>
            </w:r>
          </w:p>
        </w:tc>
        <w:tc>
          <w:tcPr>
            <w:tcW w:w="1843" w:type="dxa"/>
          </w:tcPr>
          <w:p w:rsidR="00F44FE8" w:rsidRPr="00F21785" w:rsidRDefault="00F44FE8" w:rsidP="00E577F6">
            <w:pPr>
              <w:rPr>
                <w:rFonts w:ascii="PT Astra Serif" w:hAnsi="PT Astra Serif"/>
                <w:sz w:val="18"/>
                <w:szCs w:val="20"/>
              </w:rPr>
            </w:pPr>
            <w:r w:rsidRPr="00F21785">
              <w:rPr>
                <w:rFonts w:ascii="PT Astra Serif" w:hAnsi="PT Astra Serif"/>
                <w:sz w:val="16"/>
              </w:rPr>
              <w:t>Внепредметное содержание (смысловое чтение)</w:t>
            </w:r>
          </w:p>
        </w:tc>
        <w:tc>
          <w:tcPr>
            <w:tcW w:w="3543" w:type="dxa"/>
          </w:tcPr>
          <w:p w:rsidR="00F44FE8" w:rsidRPr="00F21785" w:rsidRDefault="000E7920" w:rsidP="00E577F6">
            <w:pPr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</w:pP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Выбор верного высказывания,</w:t>
            </w:r>
            <w:r w:rsidR="00D4057B"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 xml:space="preserve"> </w:t>
            </w: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исходя из анализа таблицы.</w:t>
            </w:r>
            <w:r w:rsidR="00D4057B"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 xml:space="preserve"> Используется </w:t>
            </w: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символьное</w:t>
            </w:r>
            <w:r w:rsidR="00D4057B"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 xml:space="preserve"> </w:t>
            </w: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кодирование.</w:t>
            </w:r>
          </w:p>
        </w:tc>
        <w:tc>
          <w:tcPr>
            <w:tcW w:w="851" w:type="dxa"/>
          </w:tcPr>
          <w:p w:rsidR="00F44FE8" w:rsidRPr="00F21785" w:rsidRDefault="00DB4353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12</w:t>
            </w:r>
            <w:r w:rsidR="00A815B7" w:rsidRPr="00F21785">
              <w:rPr>
                <w:rFonts w:ascii="PT Astra Serif" w:hAnsi="PT Astra Serif"/>
                <w:sz w:val="18"/>
              </w:rPr>
              <w:t xml:space="preserve"> / 54,6</w:t>
            </w:r>
          </w:p>
        </w:tc>
        <w:tc>
          <w:tcPr>
            <w:tcW w:w="850" w:type="dxa"/>
          </w:tcPr>
          <w:p w:rsidR="00F44FE8" w:rsidRPr="00F21785" w:rsidRDefault="00036542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13 / 50</w:t>
            </w:r>
          </w:p>
        </w:tc>
        <w:tc>
          <w:tcPr>
            <w:tcW w:w="709" w:type="dxa"/>
          </w:tcPr>
          <w:p w:rsidR="00F44FE8" w:rsidRPr="00F21785" w:rsidRDefault="009F2E3B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17</w:t>
            </w:r>
            <w:r w:rsidR="00A06735" w:rsidRPr="00F21785">
              <w:rPr>
                <w:rFonts w:ascii="PT Astra Serif" w:hAnsi="PT Astra Serif"/>
                <w:sz w:val="18"/>
              </w:rPr>
              <w:t xml:space="preserve"> / 68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F44FE8" w:rsidRPr="00F21785" w:rsidRDefault="00885E80" w:rsidP="00885E80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57,53</w:t>
            </w:r>
          </w:p>
        </w:tc>
      </w:tr>
      <w:tr w:rsidR="00F44FE8" w:rsidRPr="00F21785" w:rsidTr="00F21785">
        <w:tc>
          <w:tcPr>
            <w:tcW w:w="411" w:type="dxa"/>
          </w:tcPr>
          <w:p w:rsidR="00F44FE8" w:rsidRPr="00F21785" w:rsidRDefault="00F44FE8" w:rsidP="00F44FE8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291" w:type="dxa"/>
          </w:tcPr>
          <w:p w:rsidR="00F44FE8" w:rsidRPr="00F21785" w:rsidRDefault="00F44FE8">
            <w:pPr>
              <w:rPr>
                <w:rFonts w:ascii="PT Astra Serif" w:hAnsi="PT Astra Serif"/>
                <w:sz w:val="18"/>
                <w:szCs w:val="20"/>
              </w:rPr>
            </w:pPr>
            <w:r w:rsidRPr="00F21785">
              <w:rPr>
                <w:rFonts w:ascii="PT Astra Serif" w:hAnsi="PT Astra Serif"/>
                <w:sz w:val="18"/>
                <w:szCs w:val="20"/>
              </w:rPr>
              <w:t>Принятие решения</w:t>
            </w:r>
          </w:p>
        </w:tc>
        <w:tc>
          <w:tcPr>
            <w:tcW w:w="1843" w:type="dxa"/>
          </w:tcPr>
          <w:p w:rsidR="00F44FE8" w:rsidRPr="00F21785" w:rsidRDefault="00F44FE8" w:rsidP="00E577F6">
            <w:pPr>
              <w:rPr>
                <w:rFonts w:ascii="PT Astra Serif" w:hAnsi="PT Astra Serif"/>
                <w:sz w:val="18"/>
                <w:szCs w:val="20"/>
              </w:rPr>
            </w:pPr>
            <w:r w:rsidRPr="00F21785">
              <w:rPr>
                <w:rFonts w:ascii="PT Astra Serif" w:hAnsi="PT Astra Serif"/>
                <w:sz w:val="16"/>
              </w:rPr>
              <w:t>Математическое содержание</w:t>
            </w:r>
          </w:p>
        </w:tc>
        <w:tc>
          <w:tcPr>
            <w:tcW w:w="3543" w:type="dxa"/>
          </w:tcPr>
          <w:p w:rsidR="00F44FE8" w:rsidRPr="00F21785" w:rsidRDefault="000E7920" w:rsidP="00E577F6">
            <w:pPr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</w:pP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Определение подходящего рациона питания исходя из заданных критериев.</w:t>
            </w:r>
          </w:p>
        </w:tc>
        <w:tc>
          <w:tcPr>
            <w:tcW w:w="851" w:type="dxa"/>
          </w:tcPr>
          <w:p w:rsidR="00F44FE8" w:rsidRPr="00F21785" w:rsidRDefault="00DB4353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15</w:t>
            </w:r>
            <w:r w:rsidR="00A815B7" w:rsidRPr="00F21785">
              <w:rPr>
                <w:rFonts w:ascii="PT Astra Serif" w:hAnsi="PT Astra Serif"/>
                <w:sz w:val="18"/>
              </w:rPr>
              <w:t xml:space="preserve"> / 68,2</w:t>
            </w:r>
          </w:p>
        </w:tc>
        <w:tc>
          <w:tcPr>
            <w:tcW w:w="850" w:type="dxa"/>
          </w:tcPr>
          <w:p w:rsidR="00F44FE8" w:rsidRPr="00F21785" w:rsidRDefault="00036542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22</w:t>
            </w:r>
            <w:r w:rsidR="001454D7" w:rsidRPr="00F21785">
              <w:rPr>
                <w:rFonts w:ascii="PT Astra Serif" w:hAnsi="PT Astra Serif"/>
                <w:sz w:val="18"/>
              </w:rPr>
              <w:t xml:space="preserve"> / 84,6</w:t>
            </w:r>
          </w:p>
        </w:tc>
        <w:tc>
          <w:tcPr>
            <w:tcW w:w="709" w:type="dxa"/>
          </w:tcPr>
          <w:p w:rsidR="00F44FE8" w:rsidRPr="00F21785" w:rsidRDefault="009F2E3B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22</w:t>
            </w:r>
            <w:r w:rsidR="00A06735" w:rsidRPr="00F21785">
              <w:rPr>
                <w:rFonts w:ascii="PT Astra Serif" w:hAnsi="PT Astra Serif"/>
                <w:sz w:val="18"/>
              </w:rPr>
              <w:t xml:space="preserve"> / 88</w:t>
            </w:r>
          </w:p>
        </w:tc>
        <w:tc>
          <w:tcPr>
            <w:tcW w:w="709" w:type="dxa"/>
            <w:vAlign w:val="center"/>
          </w:tcPr>
          <w:p w:rsidR="00F44FE8" w:rsidRPr="00F21785" w:rsidRDefault="00885E80" w:rsidP="00885E80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80,82</w:t>
            </w:r>
          </w:p>
        </w:tc>
      </w:tr>
      <w:tr w:rsidR="00F44FE8" w:rsidRPr="00F21785" w:rsidTr="00F21785">
        <w:tc>
          <w:tcPr>
            <w:tcW w:w="411" w:type="dxa"/>
          </w:tcPr>
          <w:p w:rsidR="004A6984" w:rsidRPr="00F21785" w:rsidRDefault="004A6984" w:rsidP="00F44FE8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1291" w:type="dxa"/>
          </w:tcPr>
          <w:p w:rsidR="004A6984" w:rsidRPr="00F21785" w:rsidRDefault="00F44FE8" w:rsidP="00E577F6">
            <w:pPr>
              <w:rPr>
                <w:rFonts w:ascii="PT Astra Serif" w:hAnsi="PT Astra Serif"/>
                <w:sz w:val="18"/>
                <w:szCs w:val="20"/>
              </w:rPr>
            </w:pPr>
            <w:r w:rsidRPr="00F21785">
              <w:rPr>
                <w:rFonts w:ascii="PT Astra Serif" w:hAnsi="PT Astra Serif"/>
                <w:sz w:val="18"/>
                <w:szCs w:val="20"/>
              </w:rPr>
              <w:t>Анализ и планирование</w:t>
            </w:r>
          </w:p>
        </w:tc>
        <w:tc>
          <w:tcPr>
            <w:tcW w:w="1843" w:type="dxa"/>
          </w:tcPr>
          <w:p w:rsidR="004A6984" w:rsidRPr="00F21785" w:rsidRDefault="00F44FE8" w:rsidP="00E577F6">
            <w:pPr>
              <w:rPr>
                <w:rFonts w:ascii="PT Astra Serif" w:hAnsi="PT Astra Serif"/>
                <w:sz w:val="18"/>
                <w:szCs w:val="20"/>
              </w:rPr>
            </w:pPr>
            <w:r w:rsidRPr="00F21785">
              <w:rPr>
                <w:rFonts w:ascii="PT Astra Serif" w:hAnsi="PT Astra Serif"/>
                <w:sz w:val="16"/>
              </w:rPr>
              <w:t>Внепредметное содержание (смысловое чтение)</w:t>
            </w:r>
          </w:p>
        </w:tc>
        <w:tc>
          <w:tcPr>
            <w:tcW w:w="3543" w:type="dxa"/>
          </w:tcPr>
          <w:p w:rsidR="004A6984" w:rsidRPr="00F21785" w:rsidRDefault="000E7920" w:rsidP="00E577F6">
            <w:pPr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</w:pP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Сопоставление информации,</w:t>
            </w:r>
            <w:r w:rsidR="00D4057B"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 xml:space="preserve"> </w:t>
            </w: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представленной в таблице и на</w:t>
            </w:r>
            <w:r w:rsidR="00D4057B"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 xml:space="preserve"> </w:t>
            </w: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картинках. Подбор комплекта</w:t>
            </w:r>
            <w:r w:rsidR="00D4057B"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 xml:space="preserve"> </w:t>
            </w: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одежды исходя из типа фигур.</w:t>
            </w:r>
          </w:p>
        </w:tc>
        <w:tc>
          <w:tcPr>
            <w:tcW w:w="851" w:type="dxa"/>
          </w:tcPr>
          <w:p w:rsidR="004A6984" w:rsidRPr="00F21785" w:rsidRDefault="00DB4353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19</w:t>
            </w:r>
            <w:r w:rsidR="00A815B7" w:rsidRPr="00F21785">
              <w:rPr>
                <w:rFonts w:ascii="PT Astra Serif" w:hAnsi="PT Astra Serif"/>
                <w:sz w:val="18"/>
              </w:rPr>
              <w:t xml:space="preserve"> / 86,4</w:t>
            </w:r>
          </w:p>
        </w:tc>
        <w:tc>
          <w:tcPr>
            <w:tcW w:w="850" w:type="dxa"/>
          </w:tcPr>
          <w:p w:rsidR="004A6984" w:rsidRPr="00F21785" w:rsidRDefault="001454D7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2</w:t>
            </w:r>
            <w:r w:rsidR="00036542" w:rsidRPr="00F21785">
              <w:rPr>
                <w:rFonts w:ascii="PT Astra Serif" w:hAnsi="PT Astra Serif"/>
                <w:sz w:val="18"/>
              </w:rPr>
              <w:t>1</w:t>
            </w:r>
            <w:r w:rsidRPr="00F21785">
              <w:rPr>
                <w:rFonts w:ascii="PT Astra Serif" w:hAnsi="PT Astra Serif"/>
                <w:sz w:val="18"/>
              </w:rPr>
              <w:t xml:space="preserve"> / 80,8</w:t>
            </w:r>
          </w:p>
        </w:tc>
        <w:tc>
          <w:tcPr>
            <w:tcW w:w="709" w:type="dxa"/>
          </w:tcPr>
          <w:p w:rsidR="004A6984" w:rsidRPr="00F21785" w:rsidRDefault="009F2E3B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22</w:t>
            </w:r>
            <w:r w:rsidR="00A06735" w:rsidRPr="00F21785">
              <w:rPr>
                <w:rFonts w:ascii="PT Astra Serif" w:hAnsi="PT Astra Serif"/>
                <w:sz w:val="18"/>
              </w:rPr>
              <w:t xml:space="preserve"> / 88</w:t>
            </w:r>
          </w:p>
        </w:tc>
        <w:tc>
          <w:tcPr>
            <w:tcW w:w="709" w:type="dxa"/>
            <w:vAlign w:val="center"/>
          </w:tcPr>
          <w:p w:rsidR="004A6984" w:rsidRPr="00F21785" w:rsidRDefault="00885E80" w:rsidP="00885E80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84,93</w:t>
            </w:r>
          </w:p>
        </w:tc>
      </w:tr>
      <w:tr w:rsidR="00F44FE8" w:rsidRPr="00F21785" w:rsidTr="00F21785">
        <w:tc>
          <w:tcPr>
            <w:tcW w:w="411" w:type="dxa"/>
          </w:tcPr>
          <w:p w:rsidR="004A6984" w:rsidRPr="00F21785" w:rsidRDefault="004A6984" w:rsidP="00F44FE8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1291" w:type="dxa"/>
          </w:tcPr>
          <w:p w:rsidR="004A6984" w:rsidRPr="00F21785" w:rsidRDefault="00F44FE8" w:rsidP="00E577F6">
            <w:pPr>
              <w:rPr>
                <w:rFonts w:ascii="PT Astra Serif" w:hAnsi="PT Astra Serif"/>
                <w:sz w:val="18"/>
                <w:szCs w:val="20"/>
              </w:rPr>
            </w:pPr>
            <w:r w:rsidRPr="00F21785">
              <w:rPr>
                <w:rFonts w:ascii="PT Astra Serif" w:hAnsi="PT Astra Serif"/>
                <w:sz w:val="18"/>
                <w:szCs w:val="20"/>
              </w:rPr>
              <w:t>Принятие решения</w:t>
            </w:r>
          </w:p>
        </w:tc>
        <w:tc>
          <w:tcPr>
            <w:tcW w:w="1843" w:type="dxa"/>
          </w:tcPr>
          <w:p w:rsidR="004A6984" w:rsidRPr="00F21785" w:rsidRDefault="00F44FE8" w:rsidP="00E577F6">
            <w:pPr>
              <w:rPr>
                <w:rFonts w:ascii="PT Astra Serif" w:hAnsi="PT Astra Serif"/>
                <w:sz w:val="18"/>
                <w:szCs w:val="20"/>
              </w:rPr>
            </w:pPr>
            <w:r w:rsidRPr="00F21785">
              <w:rPr>
                <w:rFonts w:ascii="PT Astra Serif" w:hAnsi="PT Astra Serif"/>
                <w:sz w:val="16"/>
              </w:rPr>
              <w:t>Математическое содержание</w:t>
            </w:r>
          </w:p>
        </w:tc>
        <w:tc>
          <w:tcPr>
            <w:tcW w:w="3543" w:type="dxa"/>
          </w:tcPr>
          <w:p w:rsidR="004A6984" w:rsidRPr="00F21785" w:rsidRDefault="000E7920" w:rsidP="00E577F6">
            <w:pPr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</w:pP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Восстановление действий по блок- схеме для получения заданного результата.</w:t>
            </w:r>
          </w:p>
        </w:tc>
        <w:tc>
          <w:tcPr>
            <w:tcW w:w="851" w:type="dxa"/>
          </w:tcPr>
          <w:p w:rsidR="004A6984" w:rsidRPr="00F21785" w:rsidRDefault="00DB4353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9</w:t>
            </w:r>
            <w:r w:rsidR="00A815B7" w:rsidRPr="00F21785">
              <w:rPr>
                <w:rFonts w:ascii="PT Astra Serif" w:hAnsi="PT Astra Serif"/>
                <w:sz w:val="18"/>
              </w:rPr>
              <w:t xml:space="preserve"> / 40,9</w:t>
            </w:r>
          </w:p>
        </w:tc>
        <w:tc>
          <w:tcPr>
            <w:tcW w:w="850" w:type="dxa"/>
          </w:tcPr>
          <w:p w:rsidR="004A6984" w:rsidRPr="00F21785" w:rsidRDefault="00036542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7</w:t>
            </w:r>
            <w:r w:rsidR="001454D7" w:rsidRPr="00F21785">
              <w:rPr>
                <w:rFonts w:ascii="PT Astra Serif" w:hAnsi="PT Astra Serif"/>
                <w:sz w:val="18"/>
              </w:rPr>
              <w:t xml:space="preserve"> / 26,9</w:t>
            </w:r>
          </w:p>
        </w:tc>
        <w:tc>
          <w:tcPr>
            <w:tcW w:w="709" w:type="dxa"/>
          </w:tcPr>
          <w:p w:rsidR="004A6984" w:rsidRPr="00F21785" w:rsidRDefault="009F2E3B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16</w:t>
            </w:r>
            <w:r w:rsidR="00A06735" w:rsidRPr="00F21785">
              <w:rPr>
                <w:rFonts w:ascii="PT Astra Serif" w:hAnsi="PT Astra Serif"/>
                <w:sz w:val="18"/>
              </w:rPr>
              <w:t xml:space="preserve"> / 64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4A6984" w:rsidRPr="00F21785" w:rsidRDefault="00885E80" w:rsidP="00885E80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43,84</w:t>
            </w:r>
          </w:p>
        </w:tc>
      </w:tr>
      <w:tr w:rsidR="00F44FE8" w:rsidRPr="00F21785" w:rsidTr="00F21785">
        <w:tc>
          <w:tcPr>
            <w:tcW w:w="411" w:type="dxa"/>
          </w:tcPr>
          <w:p w:rsidR="00F44FE8" w:rsidRPr="00F21785" w:rsidRDefault="00F44FE8" w:rsidP="00F44FE8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1291" w:type="dxa"/>
          </w:tcPr>
          <w:p w:rsidR="00F44FE8" w:rsidRPr="00F21785" w:rsidRDefault="00F44FE8">
            <w:pPr>
              <w:rPr>
                <w:rFonts w:ascii="PT Astra Serif" w:hAnsi="PT Astra Serif"/>
                <w:sz w:val="18"/>
                <w:szCs w:val="20"/>
              </w:rPr>
            </w:pPr>
            <w:r w:rsidRPr="00F21785">
              <w:rPr>
                <w:rFonts w:ascii="PT Astra Serif" w:hAnsi="PT Astra Serif"/>
                <w:sz w:val="18"/>
                <w:szCs w:val="20"/>
              </w:rPr>
              <w:t>Анализ и планирование</w:t>
            </w:r>
          </w:p>
        </w:tc>
        <w:tc>
          <w:tcPr>
            <w:tcW w:w="1843" w:type="dxa"/>
          </w:tcPr>
          <w:p w:rsidR="00F44FE8" w:rsidRPr="00F21785" w:rsidRDefault="00F44FE8" w:rsidP="00E577F6">
            <w:pPr>
              <w:rPr>
                <w:rFonts w:ascii="PT Astra Serif" w:hAnsi="PT Astra Serif"/>
                <w:sz w:val="18"/>
                <w:szCs w:val="20"/>
              </w:rPr>
            </w:pPr>
            <w:r w:rsidRPr="00F21785">
              <w:rPr>
                <w:rFonts w:ascii="PT Astra Serif" w:hAnsi="PT Astra Serif"/>
                <w:sz w:val="16"/>
              </w:rPr>
              <w:t>Внепредметное содержание (смысловое чтение)</w:t>
            </w:r>
          </w:p>
        </w:tc>
        <w:tc>
          <w:tcPr>
            <w:tcW w:w="3543" w:type="dxa"/>
          </w:tcPr>
          <w:p w:rsidR="00F44FE8" w:rsidRPr="00F21785" w:rsidRDefault="000E7920" w:rsidP="00E577F6">
            <w:pPr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</w:pP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Сопоставление информации,</w:t>
            </w:r>
            <w:r w:rsidR="00D4057B"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 xml:space="preserve"> </w:t>
            </w: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представленной в таблице и схеме.</w:t>
            </w:r>
            <w:r w:rsidR="00D4057B"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 xml:space="preserve"> </w:t>
            </w: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Подбор комнаты проживания исходя</w:t>
            </w:r>
            <w:r w:rsidR="00D4057B"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 xml:space="preserve"> </w:t>
            </w: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из требований заселяемых людей.</w:t>
            </w:r>
          </w:p>
        </w:tc>
        <w:tc>
          <w:tcPr>
            <w:tcW w:w="851" w:type="dxa"/>
          </w:tcPr>
          <w:p w:rsidR="00F44FE8" w:rsidRPr="00F21785" w:rsidRDefault="00DB4353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19</w:t>
            </w:r>
            <w:r w:rsidR="00A815B7" w:rsidRPr="00F21785">
              <w:rPr>
                <w:rFonts w:ascii="PT Astra Serif" w:hAnsi="PT Astra Serif"/>
                <w:sz w:val="18"/>
              </w:rPr>
              <w:t xml:space="preserve"> / 86,4</w:t>
            </w:r>
          </w:p>
        </w:tc>
        <w:tc>
          <w:tcPr>
            <w:tcW w:w="850" w:type="dxa"/>
          </w:tcPr>
          <w:p w:rsidR="00F44FE8" w:rsidRPr="00F21785" w:rsidRDefault="00036542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23</w:t>
            </w:r>
            <w:r w:rsidR="001454D7" w:rsidRPr="00F21785">
              <w:rPr>
                <w:rFonts w:ascii="PT Astra Serif" w:hAnsi="PT Astra Serif"/>
                <w:sz w:val="18"/>
              </w:rPr>
              <w:t xml:space="preserve"> 88,4</w:t>
            </w:r>
          </w:p>
        </w:tc>
        <w:tc>
          <w:tcPr>
            <w:tcW w:w="709" w:type="dxa"/>
          </w:tcPr>
          <w:p w:rsidR="00F44FE8" w:rsidRPr="00F21785" w:rsidRDefault="009F2E3B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24</w:t>
            </w:r>
            <w:r w:rsidR="00A06735" w:rsidRPr="00F21785">
              <w:rPr>
                <w:rFonts w:ascii="PT Astra Serif" w:hAnsi="PT Astra Serif"/>
                <w:sz w:val="18"/>
              </w:rPr>
              <w:t xml:space="preserve"> / 96</w:t>
            </w:r>
          </w:p>
        </w:tc>
        <w:tc>
          <w:tcPr>
            <w:tcW w:w="709" w:type="dxa"/>
            <w:vAlign w:val="center"/>
          </w:tcPr>
          <w:p w:rsidR="00F44FE8" w:rsidRPr="00F21785" w:rsidRDefault="00885E80" w:rsidP="00885E80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90,41</w:t>
            </w:r>
          </w:p>
        </w:tc>
      </w:tr>
      <w:tr w:rsidR="00F44FE8" w:rsidRPr="00F21785" w:rsidTr="00F21785">
        <w:tc>
          <w:tcPr>
            <w:tcW w:w="411" w:type="dxa"/>
          </w:tcPr>
          <w:p w:rsidR="00F44FE8" w:rsidRPr="00F21785" w:rsidRDefault="00F44FE8" w:rsidP="00F44FE8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1291" w:type="dxa"/>
          </w:tcPr>
          <w:p w:rsidR="00F44FE8" w:rsidRPr="00F21785" w:rsidRDefault="00F44FE8">
            <w:pPr>
              <w:rPr>
                <w:rFonts w:ascii="PT Astra Serif" w:hAnsi="PT Astra Serif"/>
                <w:sz w:val="18"/>
                <w:szCs w:val="20"/>
              </w:rPr>
            </w:pPr>
            <w:r w:rsidRPr="00F21785">
              <w:rPr>
                <w:rFonts w:ascii="PT Astra Serif" w:hAnsi="PT Astra Serif"/>
                <w:sz w:val="18"/>
                <w:szCs w:val="20"/>
              </w:rPr>
              <w:t>Анализ и планирование</w:t>
            </w:r>
          </w:p>
        </w:tc>
        <w:tc>
          <w:tcPr>
            <w:tcW w:w="1843" w:type="dxa"/>
          </w:tcPr>
          <w:p w:rsidR="00F44FE8" w:rsidRPr="00F21785" w:rsidRDefault="00F44FE8" w:rsidP="00E577F6">
            <w:pPr>
              <w:rPr>
                <w:rFonts w:ascii="PT Astra Serif" w:hAnsi="PT Astra Serif"/>
                <w:sz w:val="18"/>
                <w:szCs w:val="20"/>
              </w:rPr>
            </w:pPr>
            <w:r w:rsidRPr="00F21785">
              <w:rPr>
                <w:rFonts w:ascii="PT Astra Serif" w:hAnsi="PT Astra Serif"/>
                <w:sz w:val="16"/>
              </w:rPr>
              <w:t>Естественнонаучное содержание</w:t>
            </w:r>
          </w:p>
        </w:tc>
        <w:tc>
          <w:tcPr>
            <w:tcW w:w="3543" w:type="dxa"/>
          </w:tcPr>
          <w:p w:rsidR="00F44FE8" w:rsidRPr="00F21785" w:rsidRDefault="000E7920" w:rsidP="00E577F6">
            <w:pPr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</w:pP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Сопоставление информации,</w:t>
            </w:r>
            <w:r w:rsidR="00D4057B"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 xml:space="preserve"> </w:t>
            </w: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представленной в таблице и схеме. Подбор подходящей зоны сафари- парка для животных.</w:t>
            </w:r>
          </w:p>
        </w:tc>
        <w:tc>
          <w:tcPr>
            <w:tcW w:w="851" w:type="dxa"/>
          </w:tcPr>
          <w:p w:rsidR="00F44FE8" w:rsidRPr="00F21785" w:rsidRDefault="00DB4353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18</w:t>
            </w:r>
            <w:r w:rsidR="00A815B7" w:rsidRPr="00F21785">
              <w:rPr>
                <w:rFonts w:ascii="PT Astra Serif" w:hAnsi="PT Astra Serif"/>
                <w:sz w:val="18"/>
              </w:rPr>
              <w:t xml:space="preserve"> / 81,8</w:t>
            </w:r>
          </w:p>
        </w:tc>
        <w:tc>
          <w:tcPr>
            <w:tcW w:w="850" w:type="dxa"/>
          </w:tcPr>
          <w:p w:rsidR="00F44FE8" w:rsidRPr="00F21785" w:rsidRDefault="00036542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22</w:t>
            </w:r>
            <w:r w:rsidR="001454D7" w:rsidRPr="00F21785">
              <w:rPr>
                <w:rFonts w:ascii="PT Astra Serif" w:hAnsi="PT Astra Serif"/>
                <w:sz w:val="18"/>
              </w:rPr>
              <w:t xml:space="preserve"> /84,6</w:t>
            </w:r>
          </w:p>
        </w:tc>
        <w:tc>
          <w:tcPr>
            <w:tcW w:w="709" w:type="dxa"/>
          </w:tcPr>
          <w:p w:rsidR="00F44FE8" w:rsidRPr="00F21785" w:rsidRDefault="009F2E3B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23</w:t>
            </w:r>
            <w:r w:rsidR="00A06735" w:rsidRPr="00F21785">
              <w:rPr>
                <w:rFonts w:ascii="PT Astra Serif" w:hAnsi="PT Astra Serif"/>
                <w:sz w:val="18"/>
              </w:rPr>
              <w:t xml:space="preserve"> / 92</w:t>
            </w:r>
          </w:p>
        </w:tc>
        <w:tc>
          <w:tcPr>
            <w:tcW w:w="709" w:type="dxa"/>
            <w:vAlign w:val="center"/>
          </w:tcPr>
          <w:p w:rsidR="00F44FE8" w:rsidRPr="00F21785" w:rsidRDefault="00885E80" w:rsidP="00885E80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86,30</w:t>
            </w:r>
          </w:p>
        </w:tc>
      </w:tr>
      <w:tr w:rsidR="00F44FE8" w:rsidRPr="00F21785" w:rsidTr="00F21785">
        <w:tc>
          <w:tcPr>
            <w:tcW w:w="411" w:type="dxa"/>
          </w:tcPr>
          <w:p w:rsidR="00F44FE8" w:rsidRPr="00F21785" w:rsidRDefault="00F44FE8" w:rsidP="00F44FE8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1291" w:type="dxa"/>
          </w:tcPr>
          <w:p w:rsidR="00F44FE8" w:rsidRPr="00F21785" w:rsidRDefault="00F44FE8">
            <w:pPr>
              <w:rPr>
                <w:rFonts w:ascii="PT Astra Serif" w:hAnsi="PT Astra Serif"/>
                <w:sz w:val="18"/>
                <w:szCs w:val="20"/>
              </w:rPr>
            </w:pPr>
            <w:r w:rsidRPr="00F21785">
              <w:rPr>
                <w:rFonts w:ascii="PT Astra Serif" w:hAnsi="PT Astra Serif"/>
                <w:sz w:val="18"/>
                <w:szCs w:val="20"/>
              </w:rPr>
              <w:t>Анализ и планирование</w:t>
            </w:r>
          </w:p>
        </w:tc>
        <w:tc>
          <w:tcPr>
            <w:tcW w:w="1843" w:type="dxa"/>
          </w:tcPr>
          <w:p w:rsidR="00F44FE8" w:rsidRPr="00F21785" w:rsidRDefault="00F44FE8" w:rsidP="00E577F6">
            <w:pPr>
              <w:rPr>
                <w:rFonts w:ascii="PT Astra Serif" w:hAnsi="PT Astra Serif"/>
                <w:sz w:val="18"/>
                <w:szCs w:val="20"/>
              </w:rPr>
            </w:pPr>
            <w:r w:rsidRPr="00F21785">
              <w:rPr>
                <w:rFonts w:ascii="PT Astra Serif" w:hAnsi="PT Astra Serif"/>
                <w:sz w:val="16"/>
              </w:rPr>
              <w:t>Внепредметное содержание (смысловое чтение)</w:t>
            </w:r>
          </w:p>
        </w:tc>
        <w:tc>
          <w:tcPr>
            <w:tcW w:w="3543" w:type="dxa"/>
          </w:tcPr>
          <w:p w:rsidR="00F44FE8" w:rsidRPr="00F21785" w:rsidRDefault="000E7920" w:rsidP="00E577F6">
            <w:pPr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</w:pP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 xml:space="preserve">Составление графика </w:t>
            </w:r>
            <w:proofErr w:type="gramStart"/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работы</w:t>
            </w:r>
            <w:proofErr w:type="gramEnd"/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 xml:space="preserve"> на неделю исходя из анализа</w:t>
            </w:r>
            <w:r w:rsidR="00D4057B"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 xml:space="preserve"> требований. Извлечение </w:t>
            </w: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информации из таблицы</w:t>
            </w:r>
          </w:p>
        </w:tc>
        <w:tc>
          <w:tcPr>
            <w:tcW w:w="851" w:type="dxa"/>
          </w:tcPr>
          <w:p w:rsidR="00F44FE8" w:rsidRPr="00F21785" w:rsidRDefault="00DB4353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18</w:t>
            </w:r>
            <w:r w:rsidR="00A815B7" w:rsidRPr="00F21785">
              <w:rPr>
                <w:rFonts w:ascii="PT Astra Serif" w:hAnsi="PT Astra Serif"/>
                <w:sz w:val="18"/>
              </w:rPr>
              <w:t xml:space="preserve"> / 81,8</w:t>
            </w:r>
          </w:p>
        </w:tc>
        <w:tc>
          <w:tcPr>
            <w:tcW w:w="850" w:type="dxa"/>
          </w:tcPr>
          <w:p w:rsidR="00F44FE8" w:rsidRPr="00F21785" w:rsidRDefault="00036542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15</w:t>
            </w:r>
            <w:r w:rsidR="001454D7" w:rsidRPr="00F21785">
              <w:rPr>
                <w:rFonts w:ascii="PT Astra Serif" w:hAnsi="PT Astra Serif"/>
                <w:sz w:val="18"/>
              </w:rPr>
              <w:t xml:space="preserve"> / 57,7</w:t>
            </w:r>
          </w:p>
        </w:tc>
        <w:tc>
          <w:tcPr>
            <w:tcW w:w="709" w:type="dxa"/>
          </w:tcPr>
          <w:p w:rsidR="00F44FE8" w:rsidRPr="00F21785" w:rsidRDefault="009F2E3B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22</w:t>
            </w:r>
            <w:r w:rsidR="00A06735" w:rsidRPr="00F21785">
              <w:rPr>
                <w:rFonts w:ascii="PT Astra Serif" w:hAnsi="PT Astra Serif"/>
                <w:sz w:val="18"/>
              </w:rPr>
              <w:t xml:space="preserve"> / 88</w:t>
            </w:r>
          </w:p>
        </w:tc>
        <w:tc>
          <w:tcPr>
            <w:tcW w:w="709" w:type="dxa"/>
            <w:vAlign w:val="center"/>
          </w:tcPr>
          <w:p w:rsidR="00F44FE8" w:rsidRPr="00F21785" w:rsidRDefault="00885E80" w:rsidP="00885E80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75,34</w:t>
            </w:r>
          </w:p>
        </w:tc>
      </w:tr>
      <w:tr w:rsidR="00F44FE8" w:rsidRPr="00F21785" w:rsidTr="00F21785">
        <w:tc>
          <w:tcPr>
            <w:tcW w:w="411" w:type="dxa"/>
          </w:tcPr>
          <w:p w:rsidR="00F44FE8" w:rsidRPr="00F21785" w:rsidRDefault="00F44FE8" w:rsidP="00F44FE8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11</w:t>
            </w:r>
          </w:p>
        </w:tc>
        <w:tc>
          <w:tcPr>
            <w:tcW w:w="1291" w:type="dxa"/>
          </w:tcPr>
          <w:p w:rsidR="00F44FE8" w:rsidRPr="00F21785" w:rsidRDefault="00F44FE8" w:rsidP="00E577F6">
            <w:pPr>
              <w:rPr>
                <w:rFonts w:ascii="PT Astra Serif" w:hAnsi="PT Astra Serif"/>
                <w:sz w:val="18"/>
                <w:szCs w:val="20"/>
              </w:rPr>
            </w:pPr>
            <w:r w:rsidRPr="00F21785">
              <w:rPr>
                <w:rFonts w:ascii="PT Astra Serif" w:hAnsi="PT Astra Serif"/>
                <w:sz w:val="18"/>
                <w:szCs w:val="20"/>
              </w:rPr>
              <w:t>Анализ и планирование</w:t>
            </w:r>
          </w:p>
        </w:tc>
        <w:tc>
          <w:tcPr>
            <w:tcW w:w="1843" w:type="dxa"/>
          </w:tcPr>
          <w:p w:rsidR="00F44FE8" w:rsidRPr="00F21785" w:rsidRDefault="00F44FE8">
            <w:pPr>
              <w:rPr>
                <w:sz w:val="20"/>
              </w:rPr>
            </w:pPr>
            <w:r w:rsidRPr="00F21785">
              <w:rPr>
                <w:rFonts w:ascii="PT Astra Serif" w:hAnsi="PT Astra Serif"/>
                <w:sz w:val="16"/>
              </w:rPr>
              <w:t>Естественнонаучное содержание</w:t>
            </w:r>
          </w:p>
        </w:tc>
        <w:tc>
          <w:tcPr>
            <w:tcW w:w="3543" w:type="dxa"/>
          </w:tcPr>
          <w:p w:rsidR="00F44FE8" w:rsidRPr="00F21785" w:rsidRDefault="00D4057B" w:rsidP="00D4057B">
            <w:pPr>
              <w:rPr>
                <w:rFonts w:ascii="PT Astra Serif" w:eastAsia="Times New Roman" w:hAnsi="PT Astra Serif" w:cs="Times New Roman"/>
                <w:color w:val="000000"/>
                <w:sz w:val="16"/>
                <w:szCs w:val="20"/>
              </w:rPr>
            </w:pP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20"/>
              </w:rPr>
              <w:t xml:space="preserve">Извлечение информации из топографической карты. Поиск подходящего </w:t>
            </w:r>
            <w:proofErr w:type="gramStart"/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20"/>
              </w:rPr>
              <w:t>места</w:t>
            </w:r>
            <w:proofErr w:type="gramEnd"/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20"/>
              </w:rPr>
              <w:t xml:space="preserve"> под постройку учитывая необходимые критерии.</w:t>
            </w:r>
          </w:p>
        </w:tc>
        <w:tc>
          <w:tcPr>
            <w:tcW w:w="851" w:type="dxa"/>
          </w:tcPr>
          <w:p w:rsidR="00F44FE8" w:rsidRPr="00F21785" w:rsidRDefault="00DB4353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15</w:t>
            </w:r>
            <w:r w:rsidR="00A815B7" w:rsidRPr="00F21785">
              <w:rPr>
                <w:rFonts w:ascii="PT Astra Serif" w:hAnsi="PT Astra Serif"/>
                <w:sz w:val="18"/>
              </w:rPr>
              <w:t xml:space="preserve"> / 68,2</w:t>
            </w:r>
          </w:p>
        </w:tc>
        <w:tc>
          <w:tcPr>
            <w:tcW w:w="850" w:type="dxa"/>
          </w:tcPr>
          <w:p w:rsidR="00F44FE8" w:rsidRPr="00F21785" w:rsidRDefault="00036542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16</w:t>
            </w:r>
            <w:r w:rsidR="001454D7" w:rsidRPr="00F21785">
              <w:rPr>
                <w:rFonts w:ascii="PT Astra Serif" w:hAnsi="PT Astra Serif"/>
                <w:sz w:val="18"/>
              </w:rPr>
              <w:t xml:space="preserve"> / 61,5</w:t>
            </w:r>
          </w:p>
        </w:tc>
        <w:tc>
          <w:tcPr>
            <w:tcW w:w="709" w:type="dxa"/>
          </w:tcPr>
          <w:p w:rsidR="00F44FE8" w:rsidRPr="00F21785" w:rsidRDefault="009F2E3B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20</w:t>
            </w:r>
            <w:r w:rsidR="00A06735" w:rsidRPr="00F21785">
              <w:rPr>
                <w:rFonts w:ascii="PT Astra Serif" w:hAnsi="PT Astra Serif"/>
                <w:sz w:val="18"/>
              </w:rPr>
              <w:t xml:space="preserve"> / 80</w:t>
            </w:r>
          </w:p>
        </w:tc>
        <w:tc>
          <w:tcPr>
            <w:tcW w:w="709" w:type="dxa"/>
            <w:vAlign w:val="center"/>
          </w:tcPr>
          <w:p w:rsidR="00F44FE8" w:rsidRPr="00F21785" w:rsidRDefault="00885E80" w:rsidP="00885E80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69,86</w:t>
            </w:r>
          </w:p>
        </w:tc>
      </w:tr>
      <w:tr w:rsidR="00F44FE8" w:rsidRPr="00F21785" w:rsidTr="00F21785">
        <w:tc>
          <w:tcPr>
            <w:tcW w:w="411" w:type="dxa"/>
          </w:tcPr>
          <w:p w:rsidR="00F44FE8" w:rsidRPr="00F21785" w:rsidRDefault="00F44FE8" w:rsidP="00F44FE8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12</w:t>
            </w:r>
          </w:p>
        </w:tc>
        <w:tc>
          <w:tcPr>
            <w:tcW w:w="1291" w:type="dxa"/>
          </w:tcPr>
          <w:p w:rsidR="00F44FE8" w:rsidRPr="00F21785" w:rsidRDefault="00F44FE8" w:rsidP="00E577F6">
            <w:pPr>
              <w:rPr>
                <w:rFonts w:ascii="PT Astra Serif" w:hAnsi="PT Astra Serif"/>
                <w:sz w:val="16"/>
                <w:szCs w:val="20"/>
              </w:rPr>
            </w:pPr>
            <w:r w:rsidRPr="00F21785">
              <w:rPr>
                <w:rFonts w:ascii="PT Astra Serif" w:hAnsi="PT Astra Serif"/>
                <w:sz w:val="16"/>
                <w:szCs w:val="20"/>
              </w:rPr>
              <w:t>Внезапно возникшие неполадки</w:t>
            </w:r>
          </w:p>
        </w:tc>
        <w:tc>
          <w:tcPr>
            <w:tcW w:w="1843" w:type="dxa"/>
          </w:tcPr>
          <w:p w:rsidR="00F44FE8" w:rsidRPr="00F21785" w:rsidRDefault="00F44FE8">
            <w:pPr>
              <w:rPr>
                <w:sz w:val="20"/>
              </w:rPr>
            </w:pPr>
            <w:r w:rsidRPr="00F21785">
              <w:rPr>
                <w:rFonts w:ascii="PT Astra Serif" w:hAnsi="PT Astra Serif"/>
                <w:sz w:val="16"/>
              </w:rPr>
              <w:t>Естественнонаучное содержание</w:t>
            </w:r>
          </w:p>
        </w:tc>
        <w:tc>
          <w:tcPr>
            <w:tcW w:w="3543" w:type="dxa"/>
          </w:tcPr>
          <w:p w:rsidR="00F44FE8" w:rsidRPr="00F21785" w:rsidRDefault="00D4057B" w:rsidP="00E577F6">
            <w:pPr>
              <w:rPr>
                <w:rFonts w:ascii="PT Astra Serif" w:eastAsia="Times New Roman" w:hAnsi="PT Astra Serif" w:cs="Times New Roman"/>
                <w:color w:val="000000"/>
                <w:sz w:val="16"/>
                <w:szCs w:val="20"/>
              </w:rPr>
            </w:pP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20"/>
              </w:rPr>
              <w:t>Определение неисправных элементов освещения на основании схемы.</w:t>
            </w:r>
          </w:p>
        </w:tc>
        <w:tc>
          <w:tcPr>
            <w:tcW w:w="851" w:type="dxa"/>
          </w:tcPr>
          <w:p w:rsidR="00F44FE8" w:rsidRPr="00F21785" w:rsidRDefault="00DB4353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18</w:t>
            </w:r>
            <w:r w:rsidR="00A815B7" w:rsidRPr="00F21785">
              <w:rPr>
                <w:rFonts w:ascii="PT Astra Serif" w:hAnsi="PT Astra Serif"/>
                <w:sz w:val="18"/>
              </w:rPr>
              <w:t xml:space="preserve"> / 81,8</w:t>
            </w:r>
          </w:p>
        </w:tc>
        <w:tc>
          <w:tcPr>
            <w:tcW w:w="850" w:type="dxa"/>
          </w:tcPr>
          <w:p w:rsidR="00F44FE8" w:rsidRPr="00F21785" w:rsidRDefault="00036542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18</w:t>
            </w:r>
            <w:r w:rsidR="001454D7" w:rsidRPr="00F21785">
              <w:rPr>
                <w:rFonts w:ascii="PT Astra Serif" w:hAnsi="PT Astra Serif"/>
                <w:sz w:val="18"/>
              </w:rPr>
              <w:t xml:space="preserve"> / 62,2</w:t>
            </w:r>
          </w:p>
        </w:tc>
        <w:tc>
          <w:tcPr>
            <w:tcW w:w="709" w:type="dxa"/>
          </w:tcPr>
          <w:p w:rsidR="00F44FE8" w:rsidRPr="00F21785" w:rsidRDefault="009F2E3B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25</w:t>
            </w:r>
            <w:r w:rsidR="00A06735" w:rsidRPr="00F21785">
              <w:rPr>
                <w:rFonts w:ascii="PT Astra Serif" w:hAnsi="PT Astra Serif"/>
                <w:sz w:val="18"/>
              </w:rPr>
              <w:t xml:space="preserve"> / 100</w:t>
            </w:r>
          </w:p>
        </w:tc>
        <w:tc>
          <w:tcPr>
            <w:tcW w:w="709" w:type="dxa"/>
            <w:vAlign w:val="center"/>
          </w:tcPr>
          <w:p w:rsidR="00F44FE8" w:rsidRPr="00F21785" w:rsidRDefault="00885E80" w:rsidP="00885E80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83,56</w:t>
            </w:r>
          </w:p>
        </w:tc>
      </w:tr>
      <w:tr w:rsidR="00F44FE8" w:rsidRPr="00F21785" w:rsidTr="00F21785">
        <w:tc>
          <w:tcPr>
            <w:tcW w:w="411" w:type="dxa"/>
          </w:tcPr>
          <w:p w:rsidR="004A6984" w:rsidRPr="00F21785" w:rsidRDefault="004A6984" w:rsidP="00F44FE8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13</w:t>
            </w:r>
          </w:p>
        </w:tc>
        <w:tc>
          <w:tcPr>
            <w:tcW w:w="1291" w:type="dxa"/>
          </w:tcPr>
          <w:p w:rsidR="004A6984" w:rsidRPr="00F21785" w:rsidRDefault="00F44FE8" w:rsidP="00E577F6">
            <w:pPr>
              <w:rPr>
                <w:rFonts w:ascii="PT Astra Serif" w:hAnsi="PT Astra Serif"/>
                <w:sz w:val="18"/>
                <w:szCs w:val="20"/>
              </w:rPr>
            </w:pPr>
            <w:r w:rsidRPr="00F21785">
              <w:rPr>
                <w:rFonts w:ascii="PT Astra Serif" w:hAnsi="PT Astra Serif"/>
                <w:sz w:val="18"/>
                <w:szCs w:val="20"/>
              </w:rPr>
              <w:t>Анализ и планирование</w:t>
            </w:r>
          </w:p>
        </w:tc>
        <w:tc>
          <w:tcPr>
            <w:tcW w:w="1843" w:type="dxa"/>
          </w:tcPr>
          <w:p w:rsidR="004A6984" w:rsidRPr="00F21785" w:rsidRDefault="00F44FE8" w:rsidP="00E577F6">
            <w:pPr>
              <w:rPr>
                <w:rFonts w:ascii="PT Astra Serif" w:hAnsi="PT Astra Serif"/>
                <w:sz w:val="18"/>
                <w:szCs w:val="20"/>
              </w:rPr>
            </w:pPr>
            <w:r w:rsidRPr="00F21785">
              <w:rPr>
                <w:rFonts w:ascii="PT Astra Serif" w:hAnsi="PT Astra Serif"/>
                <w:sz w:val="16"/>
              </w:rPr>
              <w:t>Математическое содержание</w:t>
            </w:r>
          </w:p>
        </w:tc>
        <w:tc>
          <w:tcPr>
            <w:tcW w:w="3543" w:type="dxa"/>
          </w:tcPr>
          <w:p w:rsidR="004A6984" w:rsidRPr="00F21785" w:rsidRDefault="00D4057B" w:rsidP="00E577F6">
            <w:pPr>
              <w:rPr>
                <w:rFonts w:ascii="PT Astra Serif" w:eastAsia="Times New Roman" w:hAnsi="PT Astra Serif" w:cs="Times New Roman"/>
                <w:color w:val="000000"/>
                <w:sz w:val="16"/>
                <w:szCs w:val="20"/>
              </w:rPr>
            </w:pP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20"/>
              </w:rPr>
              <w:t xml:space="preserve">Планирование </w:t>
            </w:r>
            <w:proofErr w:type="gramStart"/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20"/>
              </w:rPr>
              <w:t>ценообразования</w:t>
            </w:r>
            <w:proofErr w:type="gramEnd"/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20"/>
              </w:rPr>
              <w:t xml:space="preserve"> для товара исходя из динамики продаж. Извлечение информации из диаграммы.</w:t>
            </w:r>
          </w:p>
        </w:tc>
        <w:tc>
          <w:tcPr>
            <w:tcW w:w="851" w:type="dxa"/>
          </w:tcPr>
          <w:p w:rsidR="004A6984" w:rsidRPr="00F21785" w:rsidRDefault="00DB4353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7</w:t>
            </w:r>
            <w:r w:rsidR="00A815B7" w:rsidRPr="00F21785">
              <w:rPr>
                <w:rFonts w:ascii="PT Astra Serif" w:hAnsi="PT Astra Serif"/>
                <w:sz w:val="18"/>
              </w:rPr>
              <w:t xml:space="preserve"> / 31,8</w:t>
            </w:r>
          </w:p>
        </w:tc>
        <w:tc>
          <w:tcPr>
            <w:tcW w:w="850" w:type="dxa"/>
          </w:tcPr>
          <w:p w:rsidR="004A6984" w:rsidRPr="00F21785" w:rsidRDefault="00036542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7</w:t>
            </w:r>
            <w:r w:rsidR="001454D7" w:rsidRPr="00F21785">
              <w:rPr>
                <w:rFonts w:ascii="PT Astra Serif" w:hAnsi="PT Astra Serif"/>
                <w:sz w:val="18"/>
              </w:rPr>
              <w:t xml:space="preserve"> / 26,9</w:t>
            </w:r>
          </w:p>
        </w:tc>
        <w:tc>
          <w:tcPr>
            <w:tcW w:w="709" w:type="dxa"/>
          </w:tcPr>
          <w:p w:rsidR="004A6984" w:rsidRPr="00F21785" w:rsidRDefault="009F2E3B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12</w:t>
            </w:r>
            <w:r w:rsidR="00A06735" w:rsidRPr="00F21785">
              <w:rPr>
                <w:rFonts w:ascii="PT Astra Serif" w:hAnsi="PT Astra Serif"/>
                <w:sz w:val="18"/>
              </w:rPr>
              <w:t xml:space="preserve"> / 48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4A6984" w:rsidRPr="00F21785" w:rsidRDefault="00885E80" w:rsidP="00885E80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35,62</w:t>
            </w:r>
          </w:p>
        </w:tc>
      </w:tr>
      <w:tr w:rsidR="00B421DA" w:rsidRPr="00F21785" w:rsidTr="00F21785">
        <w:tc>
          <w:tcPr>
            <w:tcW w:w="411" w:type="dxa"/>
          </w:tcPr>
          <w:p w:rsidR="00B421DA" w:rsidRPr="00F21785" w:rsidRDefault="00B421DA" w:rsidP="00F44FE8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14</w:t>
            </w:r>
          </w:p>
        </w:tc>
        <w:tc>
          <w:tcPr>
            <w:tcW w:w="1291" w:type="dxa"/>
          </w:tcPr>
          <w:p w:rsidR="00B421DA" w:rsidRPr="00F21785" w:rsidRDefault="00B421DA">
            <w:pPr>
              <w:rPr>
                <w:rFonts w:ascii="PT Astra Serif" w:hAnsi="PT Astra Serif"/>
                <w:sz w:val="16"/>
                <w:szCs w:val="20"/>
              </w:rPr>
            </w:pPr>
            <w:r w:rsidRPr="00F21785">
              <w:rPr>
                <w:rFonts w:ascii="PT Astra Serif" w:hAnsi="PT Astra Serif"/>
                <w:sz w:val="16"/>
                <w:szCs w:val="20"/>
              </w:rPr>
              <w:t>Внезапно возникшие неполадки</w:t>
            </w:r>
          </w:p>
        </w:tc>
        <w:tc>
          <w:tcPr>
            <w:tcW w:w="1843" w:type="dxa"/>
          </w:tcPr>
          <w:p w:rsidR="00B421DA" w:rsidRPr="00F21785" w:rsidRDefault="00B421DA">
            <w:pPr>
              <w:rPr>
                <w:sz w:val="20"/>
              </w:rPr>
            </w:pPr>
            <w:r w:rsidRPr="00F21785">
              <w:rPr>
                <w:rFonts w:ascii="PT Astra Serif" w:hAnsi="PT Astra Serif"/>
                <w:sz w:val="16"/>
              </w:rPr>
              <w:t>Естественнонаучное содержание</w:t>
            </w:r>
          </w:p>
        </w:tc>
        <w:tc>
          <w:tcPr>
            <w:tcW w:w="3543" w:type="dxa"/>
          </w:tcPr>
          <w:p w:rsidR="00B421DA" w:rsidRPr="00F21785" w:rsidRDefault="00D4057B" w:rsidP="00E577F6">
            <w:pPr>
              <w:rPr>
                <w:rFonts w:ascii="PT Astra Serif" w:eastAsia="Times New Roman" w:hAnsi="PT Astra Serif" w:cs="Times New Roman"/>
                <w:color w:val="000000"/>
                <w:sz w:val="16"/>
                <w:szCs w:val="20"/>
              </w:rPr>
            </w:pP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20"/>
              </w:rPr>
              <w:t>Определение направления и характер движения всех элементов робота на основе его изображения.</w:t>
            </w:r>
          </w:p>
        </w:tc>
        <w:tc>
          <w:tcPr>
            <w:tcW w:w="851" w:type="dxa"/>
          </w:tcPr>
          <w:p w:rsidR="00B421DA" w:rsidRPr="00F21785" w:rsidRDefault="00DB4353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16</w:t>
            </w:r>
            <w:r w:rsidR="00A815B7" w:rsidRPr="00F21785">
              <w:rPr>
                <w:rFonts w:ascii="PT Astra Serif" w:hAnsi="PT Astra Serif"/>
                <w:sz w:val="18"/>
              </w:rPr>
              <w:t xml:space="preserve"> / </w:t>
            </w:r>
            <w:r w:rsidR="00036542" w:rsidRPr="00F21785">
              <w:rPr>
                <w:rFonts w:ascii="PT Astra Serif" w:hAnsi="PT Astra Serif"/>
                <w:sz w:val="18"/>
              </w:rPr>
              <w:t>72,7</w:t>
            </w:r>
          </w:p>
        </w:tc>
        <w:tc>
          <w:tcPr>
            <w:tcW w:w="850" w:type="dxa"/>
          </w:tcPr>
          <w:p w:rsidR="00B421DA" w:rsidRPr="00F21785" w:rsidRDefault="00036542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19</w:t>
            </w:r>
            <w:r w:rsidR="001454D7" w:rsidRPr="00F21785">
              <w:rPr>
                <w:rFonts w:ascii="PT Astra Serif" w:hAnsi="PT Astra Serif"/>
                <w:sz w:val="18"/>
              </w:rPr>
              <w:t xml:space="preserve"> / 73,</w:t>
            </w:r>
          </w:p>
        </w:tc>
        <w:tc>
          <w:tcPr>
            <w:tcW w:w="709" w:type="dxa"/>
          </w:tcPr>
          <w:p w:rsidR="00B421DA" w:rsidRPr="00F21785" w:rsidRDefault="009F2E3B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23</w:t>
            </w:r>
            <w:r w:rsidR="00A06735" w:rsidRPr="00F21785">
              <w:rPr>
                <w:rFonts w:ascii="PT Astra Serif" w:hAnsi="PT Astra Serif"/>
                <w:sz w:val="18"/>
              </w:rPr>
              <w:t xml:space="preserve"> / 92</w:t>
            </w:r>
          </w:p>
        </w:tc>
        <w:tc>
          <w:tcPr>
            <w:tcW w:w="709" w:type="dxa"/>
            <w:vAlign w:val="center"/>
          </w:tcPr>
          <w:p w:rsidR="00B421DA" w:rsidRPr="00F21785" w:rsidRDefault="00885E80" w:rsidP="00885E80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79,45</w:t>
            </w:r>
          </w:p>
        </w:tc>
      </w:tr>
      <w:tr w:rsidR="00B421DA" w:rsidRPr="00F21785" w:rsidTr="00F21785">
        <w:tc>
          <w:tcPr>
            <w:tcW w:w="411" w:type="dxa"/>
          </w:tcPr>
          <w:p w:rsidR="00B421DA" w:rsidRPr="00F21785" w:rsidRDefault="00B421DA" w:rsidP="00F44FE8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15</w:t>
            </w:r>
          </w:p>
        </w:tc>
        <w:tc>
          <w:tcPr>
            <w:tcW w:w="1291" w:type="dxa"/>
          </w:tcPr>
          <w:p w:rsidR="00B421DA" w:rsidRPr="00F21785" w:rsidRDefault="00B421DA">
            <w:pPr>
              <w:rPr>
                <w:rFonts w:ascii="PT Astra Serif" w:hAnsi="PT Astra Serif"/>
                <w:sz w:val="16"/>
                <w:szCs w:val="20"/>
              </w:rPr>
            </w:pPr>
            <w:r w:rsidRPr="00F21785">
              <w:rPr>
                <w:rFonts w:ascii="PT Astra Serif" w:hAnsi="PT Astra Serif"/>
                <w:sz w:val="16"/>
                <w:szCs w:val="20"/>
              </w:rPr>
              <w:t>Внезапно возникшие неполадки</w:t>
            </w:r>
          </w:p>
        </w:tc>
        <w:tc>
          <w:tcPr>
            <w:tcW w:w="1843" w:type="dxa"/>
          </w:tcPr>
          <w:p w:rsidR="00B421DA" w:rsidRPr="00F21785" w:rsidRDefault="00B421DA">
            <w:pPr>
              <w:rPr>
                <w:sz w:val="20"/>
              </w:rPr>
            </w:pPr>
            <w:r w:rsidRPr="00F21785">
              <w:rPr>
                <w:rFonts w:ascii="PT Astra Serif" w:hAnsi="PT Astra Serif"/>
                <w:sz w:val="16"/>
              </w:rPr>
              <w:t>Естественнонаучное содержание</w:t>
            </w:r>
          </w:p>
        </w:tc>
        <w:tc>
          <w:tcPr>
            <w:tcW w:w="3543" w:type="dxa"/>
          </w:tcPr>
          <w:p w:rsidR="00B421DA" w:rsidRPr="00F21785" w:rsidRDefault="00D4057B" w:rsidP="00E577F6">
            <w:pPr>
              <w:rPr>
                <w:rFonts w:ascii="PT Astra Serif" w:eastAsia="Times New Roman" w:hAnsi="PT Astra Serif" w:cs="Times New Roman"/>
                <w:color w:val="000000"/>
                <w:sz w:val="16"/>
                <w:szCs w:val="20"/>
              </w:rPr>
            </w:pP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20"/>
              </w:rPr>
              <w:t>Определение характера движения элементов механизма на основе схемы.</w:t>
            </w:r>
          </w:p>
        </w:tc>
        <w:tc>
          <w:tcPr>
            <w:tcW w:w="851" w:type="dxa"/>
          </w:tcPr>
          <w:p w:rsidR="00B421DA" w:rsidRPr="00F21785" w:rsidRDefault="00DB4353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18</w:t>
            </w:r>
            <w:r w:rsidR="00036542" w:rsidRPr="00F21785">
              <w:rPr>
                <w:rFonts w:ascii="PT Astra Serif" w:hAnsi="PT Astra Serif"/>
                <w:sz w:val="18"/>
              </w:rPr>
              <w:t xml:space="preserve"> / 81,8</w:t>
            </w:r>
          </w:p>
        </w:tc>
        <w:tc>
          <w:tcPr>
            <w:tcW w:w="850" w:type="dxa"/>
          </w:tcPr>
          <w:p w:rsidR="00B421DA" w:rsidRPr="00F21785" w:rsidRDefault="00036542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17</w:t>
            </w:r>
            <w:r w:rsidR="001454D7" w:rsidRPr="00F21785">
              <w:rPr>
                <w:rFonts w:ascii="PT Astra Serif" w:hAnsi="PT Astra Serif"/>
                <w:sz w:val="18"/>
              </w:rPr>
              <w:t xml:space="preserve"> / 65,4</w:t>
            </w:r>
          </w:p>
        </w:tc>
        <w:tc>
          <w:tcPr>
            <w:tcW w:w="709" w:type="dxa"/>
          </w:tcPr>
          <w:p w:rsidR="00B421DA" w:rsidRPr="00F21785" w:rsidRDefault="009F2E3B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24</w:t>
            </w:r>
            <w:r w:rsidR="00A06735" w:rsidRPr="00F21785">
              <w:rPr>
                <w:rFonts w:ascii="PT Astra Serif" w:hAnsi="PT Astra Serif"/>
                <w:sz w:val="18"/>
              </w:rPr>
              <w:t xml:space="preserve"> / 96</w:t>
            </w:r>
          </w:p>
        </w:tc>
        <w:tc>
          <w:tcPr>
            <w:tcW w:w="709" w:type="dxa"/>
            <w:vAlign w:val="center"/>
          </w:tcPr>
          <w:p w:rsidR="00B421DA" w:rsidRPr="00F21785" w:rsidRDefault="00885E80" w:rsidP="00885E80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80,82</w:t>
            </w:r>
          </w:p>
        </w:tc>
      </w:tr>
      <w:tr w:rsidR="00B421DA" w:rsidRPr="00F21785" w:rsidTr="00F21785">
        <w:tc>
          <w:tcPr>
            <w:tcW w:w="411" w:type="dxa"/>
          </w:tcPr>
          <w:p w:rsidR="00B421DA" w:rsidRPr="00F21785" w:rsidRDefault="00B421DA" w:rsidP="00F44FE8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16</w:t>
            </w:r>
          </w:p>
        </w:tc>
        <w:tc>
          <w:tcPr>
            <w:tcW w:w="1291" w:type="dxa"/>
          </w:tcPr>
          <w:p w:rsidR="00B421DA" w:rsidRPr="00F21785" w:rsidRDefault="00B421DA">
            <w:pPr>
              <w:rPr>
                <w:rFonts w:ascii="PT Astra Serif" w:hAnsi="PT Astra Serif"/>
                <w:sz w:val="16"/>
                <w:szCs w:val="20"/>
              </w:rPr>
            </w:pPr>
            <w:r w:rsidRPr="00F21785">
              <w:rPr>
                <w:rFonts w:ascii="PT Astra Serif" w:hAnsi="PT Astra Serif"/>
                <w:sz w:val="16"/>
                <w:szCs w:val="20"/>
              </w:rPr>
              <w:t>Внезапно возникшие неполадки</w:t>
            </w:r>
          </w:p>
        </w:tc>
        <w:tc>
          <w:tcPr>
            <w:tcW w:w="1843" w:type="dxa"/>
          </w:tcPr>
          <w:p w:rsidR="00B421DA" w:rsidRPr="00F21785" w:rsidRDefault="00B421DA">
            <w:pPr>
              <w:rPr>
                <w:sz w:val="20"/>
              </w:rPr>
            </w:pPr>
            <w:r w:rsidRPr="00F21785">
              <w:rPr>
                <w:rFonts w:ascii="PT Astra Serif" w:hAnsi="PT Astra Serif"/>
                <w:sz w:val="16"/>
              </w:rPr>
              <w:t>Естественнонаучное содержание</w:t>
            </w:r>
          </w:p>
        </w:tc>
        <w:tc>
          <w:tcPr>
            <w:tcW w:w="3543" w:type="dxa"/>
          </w:tcPr>
          <w:p w:rsidR="00B421DA" w:rsidRPr="00F21785" w:rsidRDefault="00D4057B" w:rsidP="00E577F6">
            <w:pPr>
              <w:rPr>
                <w:rFonts w:ascii="PT Astra Serif" w:eastAsia="Times New Roman" w:hAnsi="PT Astra Serif" w:cs="Times New Roman"/>
                <w:color w:val="000000"/>
                <w:sz w:val="16"/>
                <w:szCs w:val="20"/>
              </w:rPr>
            </w:pP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20"/>
              </w:rPr>
              <w:t>Определение недостающих деталей в схеме устройства, сопоставляя реальный результат с желаемым.</w:t>
            </w:r>
          </w:p>
        </w:tc>
        <w:tc>
          <w:tcPr>
            <w:tcW w:w="851" w:type="dxa"/>
          </w:tcPr>
          <w:p w:rsidR="00B421DA" w:rsidRPr="00F21785" w:rsidRDefault="00DB4353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10</w:t>
            </w:r>
            <w:r w:rsidR="00036542" w:rsidRPr="00F21785">
              <w:rPr>
                <w:rFonts w:ascii="PT Astra Serif" w:hAnsi="PT Astra Serif"/>
                <w:sz w:val="18"/>
              </w:rPr>
              <w:t xml:space="preserve"> / 45,5</w:t>
            </w:r>
          </w:p>
        </w:tc>
        <w:tc>
          <w:tcPr>
            <w:tcW w:w="850" w:type="dxa"/>
          </w:tcPr>
          <w:p w:rsidR="00B421DA" w:rsidRPr="00F21785" w:rsidRDefault="00036542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8</w:t>
            </w:r>
            <w:r w:rsidR="001454D7" w:rsidRPr="00F21785">
              <w:rPr>
                <w:rFonts w:ascii="PT Astra Serif" w:hAnsi="PT Astra Serif"/>
                <w:sz w:val="18"/>
              </w:rPr>
              <w:t xml:space="preserve"> / 30,8</w:t>
            </w:r>
          </w:p>
        </w:tc>
        <w:tc>
          <w:tcPr>
            <w:tcW w:w="709" w:type="dxa"/>
          </w:tcPr>
          <w:p w:rsidR="00B421DA" w:rsidRPr="00F21785" w:rsidRDefault="009F2E3B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22</w:t>
            </w:r>
            <w:r w:rsidR="00A06735" w:rsidRPr="00F21785">
              <w:rPr>
                <w:rFonts w:ascii="PT Astra Serif" w:hAnsi="PT Astra Serif"/>
                <w:sz w:val="18"/>
              </w:rPr>
              <w:t xml:space="preserve"> / 88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B421DA" w:rsidRPr="00F21785" w:rsidRDefault="00885E80" w:rsidP="00885E80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54,79</w:t>
            </w:r>
          </w:p>
        </w:tc>
      </w:tr>
      <w:tr w:rsidR="00B421DA" w:rsidRPr="00F21785" w:rsidTr="00F21785">
        <w:tc>
          <w:tcPr>
            <w:tcW w:w="411" w:type="dxa"/>
          </w:tcPr>
          <w:p w:rsidR="00B421DA" w:rsidRPr="00F21785" w:rsidRDefault="00B421DA" w:rsidP="00F44FE8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17</w:t>
            </w:r>
          </w:p>
        </w:tc>
        <w:tc>
          <w:tcPr>
            <w:tcW w:w="1291" w:type="dxa"/>
          </w:tcPr>
          <w:p w:rsidR="00B421DA" w:rsidRPr="00F21785" w:rsidRDefault="00B421DA">
            <w:pPr>
              <w:rPr>
                <w:rFonts w:ascii="PT Astra Serif" w:hAnsi="PT Astra Serif"/>
                <w:sz w:val="16"/>
                <w:szCs w:val="20"/>
              </w:rPr>
            </w:pPr>
            <w:r w:rsidRPr="00F21785">
              <w:rPr>
                <w:rFonts w:ascii="PT Astra Serif" w:hAnsi="PT Astra Serif"/>
                <w:sz w:val="16"/>
                <w:szCs w:val="20"/>
              </w:rPr>
              <w:t>Внезапно возникшие неполадки</w:t>
            </w:r>
          </w:p>
        </w:tc>
        <w:tc>
          <w:tcPr>
            <w:tcW w:w="1843" w:type="dxa"/>
          </w:tcPr>
          <w:p w:rsidR="00B421DA" w:rsidRPr="00F21785" w:rsidRDefault="00B421DA">
            <w:pPr>
              <w:rPr>
                <w:sz w:val="20"/>
              </w:rPr>
            </w:pPr>
            <w:r w:rsidRPr="00F21785">
              <w:rPr>
                <w:rFonts w:ascii="PT Astra Serif" w:hAnsi="PT Astra Serif"/>
                <w:sz w:val="16"/>
              </w:rPr>
              <w:t>Естественнонаучное содержание</w:t>
            </w:r>
          </w:p>
        </w:tc>
        <w:tc>
          <w:tcPr>
            <w:tcW w:w="3543" w:type="dxa"/>
          </w:tcPr>
          <w:p w:rsidR="00D4057B" w:rsidRPr="00F21785" w:rsidRDefault="00D4057B" w:rsidP="00D4057B">
            <w:pPr>
              <w:rPr>
                <w:rFonts w:ascii="PT Astra Serif" w:eastAsia="Times New Roman" w:hAnsi="PT Astra Serif" w:cs="Times New Roman"/>
                <w:color w:val="000000"/>
                <w:sz w:val="16"/>
                <w:szCs w:val="20"/>
              </w:rPr>
            </w:pP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20"/>
              </w:rPr>
              <w:t>Извлечение информации из схемы работы механизма.</w:t>
            </w:r>
          </w:p>
          <w:p w:rsidR="00B421DA" w:rsidRPr="00F21785" w:rsidRDefault="00B421DA" w:rsidP="00E577F6">
            <w:pPr>
              <w:rPr>
                <w:rFonts w:ascii="PT Astra Serif" w:hAnsi="PT Astra Serif"/>
                <w:sz w:val="16"/>
                <w:szCs w:val="20"/>
              </w:rPr>
            </w:pPr>
          </w:p>
        </w:tc>
        <w:tc>
          <w:tcPr>
            <w:tcW w:w="851" w:type="dxa"/>
          </w:tcPr>
          <w:p w:rsidR="00B421DA" w:rsidRPr="00F21785" w:rsidRDefault="00DB4353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12</w:t>
            </w:r>
            <w:r w:rsidR="00036542" w:rsidRPr="00F21785">
              <w:rPr>
                <w:rFonts w:ascii="PT Astra Serif" w:hAnsi="PT Astra Serif"/>
                <w:sz w:val="18"/>
              </w:rPr>
              <w:t xml:space="preserve"> / 54,5</w:t>
            </w:r>
          </w:p>
        </w:tc>
        <w:tc>
          <w:tcPr>
            <w:tcW w:w="850" w:type="dxa"/>
          </w:tcPr>
          <w:p w:rsidR="00B421DA" w:rsidRPr="00F21785" w:rsidRDefault="00036542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2</w:t>
            </w:r>
            <w:r w:rsidR="001454D7" w:rsidRPr="00F21785">
              <w:rPr>
                <w:rFonts w:ascii="PT Astra Serif" w:hAnsi="PT Astra Serif"/>
                <w:sz w:val="18"/>
              </w:rPr>
              <w:t xml:space="preserve"> / 7,7</w:t>
            </w:r>
          </w:p>
        </w:tc>
        <w:tc>
          <w:tcPr>
            <w:tcW w:w="709" w:type="dxa"/>
          </w:tcPr>
          <w:p w:rsidR="00B421DA" w:rsidRPr="00F21785" w:rsidRDefault="009F2E3B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10</w:t>
            </w:r>
            <w:r w:rsidR="00A06735" w:rsidRPr="00F21785">
              <w:rPr>
                <w:rFonts w:ascii="PT Astra Serif" w:hAnsi="PT Astra Serif"/>
                <w:sz w:val="18"/>
              </w:rPr>
              <w:t xml:space="preserve"> / 40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B421DA" w:rsidRPr="00F21785" w:rsidRDefault="00885E80" w:rsidP="00885E80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46,58</w:t>
            </w:r>
          </w:p>
        </w:tc>
      </w:tr>
      <w:tr w:rsidR="00F44FE8" w:rsidRPr="00F21785" w:rsidTr="00F21785">
        <w:tc>
          <w:tcPr>
            <w:tcW w:w="411" w:type="dxa"/>
          </w:tcPr>
          <w:p w:rsidR="00F44FE8" w:rsidRPr="00F21785" w:rsidRDefault="00F44FE8" w:rsidP="00F44FE8">
            <w:pPr>
              <w:jc w:val="center"/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20"/>
              </w:rPr>
              <w:t>18</w:t>
            </w:r>
          </w:p>
        </w:tc>
        <w:tc>
          <w:tcPr>
            <w:tcW w:w="1291" w:type="dxa"/>
          </w:tcPr>
          <w:p w:rsidR="00F44FE8" w:rsidRPr="00F21785" w:rsidRDefault="00F44FE8">
            <w:pPr>
              <w:rPr>
                <w:rFonts w:ascii="PT Astra Serif" w:hAnsi="PT Astra Serif"/>
                <w:sz w:val="16"/>
                <w:szCs w:val="20"/>
              </w:rPr>
            </w:pPr>
            <w:r w:rsidRPr="00F21785">
              <w:rPr>
                <w:rFonts w:ascii="PT Astra Serif" w:hAnsi="PT Astra Serif"/>
                <w:sz w:val="16"/>
                <w:szCs w:val="20"/>
              </w:rPr>
              <w:t>Внезапно возникшие неполадки</w:t>
            </w:r>
          </w:p>
        </w:tc>
        <w:tc>
          <w:tcPr>
            <w:tcW w:w="1843" w:type="dxa"/>
          </w:tcPr>
          <w:p w:rsidR="00F44FE8" w:rsidRPr="00F21785" w:rsidRDefault="00F44FE8" w:rsidP="00E577F6">
            <w:pPr>
              <w:rPr>
                <w:rFonts w:ascii="PT Astra Serif" w:hAnsi="PT Astra Serif"/>
                <w:sz w:val="18"/>
                <w:szCs w:val="20"/>
              </w:rPr>
            </w:pPr>
            <w:r w:rsidRPr="00F21785">
              <w:rPr>
                <w:rFonts w:ascii="PT Astra Serif" w:hAnsi="PT Astra Serif"/>
                <w:sz w:val="16"/>
              </w:rPr>
              <w:t>Математическое содержание</w:t>
            </w:r>
          </w:p>
        </w:tc>
        <w:tc>
          <w:tcPr>
            <w:tcW w:w="3543" w:type="dxa"/>
          </w:tcPr>
          <w:p w:rsidR="00D4057B" w:rsidRPr="00F21785" w:rsidRDefault="00D4057B" w:rsidP="00D4057B">
            <w:pPr>
              <w:rPr>
                <w:rFonts w:ascii="PT Astra Serif" w:eastAsia="Times New Roman" w:hAnsi="PT Astra Serif" w:cs="Times New Roman"/>
                <w:color w:val="000000"/>
                <w:sz w:val="16"/>
                <w:szCs w:val="20"/>
              </w:rPr>
            </w:pP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20"/>
              </w:rPr>
              <w:t xml:space="preserve">Сопоставление информации, представленной </w:t>
            </w:r>
            <w:proofErr w:type="gramStart"/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20"/>
              </w:rPr>
              <w:t>в</w:t>
            </w:r>
            <w:proofErr w:type="gramEnd"/>
          </w:p>
          <w:p w:rsidR="00F44FE8" w:rsidRPr="00F21785" w:rsidRDefault="00D4057B" w:rsidP="00D4057B">
            <w:pPr>
              <w:rPr>
                <w:rFonts w:ascii="PT Astra Serif" w:eastAsia="Times New Roman" w:hAnsi="PT Astra Serif" w:cs="Times New Roman"/>
                <w:color w:val="000000"/>
                <w:sz w:val="16"/>
                <w:szCs w:val="20"/>
              </w:rPr>
            </w:pPr>
            <w:r w:rsidRPr="00F21785">
              <w:rPr>
                <w:rFonts w:ascii="PT Astra Serif" w:eastAsia="Times New Roman" w:hAnsi="PT Astra Serif" w:cs="Times New Roman"/>
                <w:color w:val="000000"/>
                <w:sz w:val="16"/>
                <w:szCs w:val="20"/>
              </w:rPr>
              <w:t>структурированном и html-формате. Поиск между ними различий.</w:t>
            </w:r>
          </w:p>
        </w:tc>
        <w:tc>
          <w:tcPr>
            <w:tcW w:w="851" w:type="dxa"/>
          </w:tcPr>
          <w:p w:rsidR="00F44FE8" w:rsidRPr="00F21785" w:rsidRDefault="00DB4353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9</w:t>
            </w:r>
            <w:r w:rsidR="00036542" w:rsidRPr="00F21785">
              <w:rPr>
                <w:rFonts w:ascii="PT Astra Serif" w:hAnsi="PT Astra Serif"/>
                <w:sz w:val="18"/>
              </w:rPr>
              <w:t xml:space="preserve"> / 40,9</w:t>
            </w:r>
          </w:p>
        </w:tc>
        <w:tc>
          <w:tcPr>
            <w:tcW w:w="850" w:type="dxa"/>
          </w:tcPr>
          <w:p w:rsidR="00F44FE8" w:rsidRPr="00F21785" w:rsidRDefault="00036542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15</w:t>
            </w:r>
            <w:r w:rsidR="001454D7" w:rsidRPr="00F21785">
              <w:rPr>
                <w:rFonts w:ascii="PT Astra Serif" w:hAnsi="PT Astra Serif"/>
                <w:sz w:val="18"/>
              </w:rPr>
              <w:t xml:space="preserve"> / 57,7</w:t>
            </w:r>
          </w:p>
        </w:tc>
        <w:tc>
          <w:tcPr>
            <w:tcW w:w="709" w:type="dxa"/>
          </w:tcPr>
          <w:p w:rsidR="00F44FE8" w:rsidRPr="00F21785" w:rsidRDefault="009F2E3B" w:rsidP="00E577F6">
            <w:pPr>
              <w:rPr>
                <w:rFonts w:ascii="PT Astra Serif" w:hAnsi="PT Astra Serif"/>
                <w:sz w:val="18"/>
              </w:rPr>
            </w:pPr>
            <w:r w:rsidRPr="00F21785">
              <w:rPr>
                <w:rFonts w:ascii="PT Astra Serif" w:hAnsi="PT Astra Serif"/>
                <w:sz w:val="18"/>
              </w:rPr>
              <w:t>24</w:t>
            </w:r>
            <w:r w:rsidR="00A06735" w:rsidRPr="00F21785">
              <w:rPr>
                <w:rFonts w:ascii="PT Astra Serif" w:hAnsi="PT Astra Serif"/>
                <w:sz w:val="18"/>
              </w:rPr>
              <w:t xml:space="preserve"> / 96</w:t>
            </w:r>
          </w:p>
        </w:tc>
        <w:tc>
          <w:tcPr>
            <w:tcW w:w="709" w:type="dxa"/>
            <w:vAlign w:val="center"/>
          </w:tcPr>
          <w:p w:rsidR="00F44FE8" w:rsidRPr="00F21785" w:rsidRDefault="00885E80" w:rsidP="00885E80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F21785">
              <w:rPr>
                <w:rFonts w:ascii="PT Astra Serif" w:hAnsi="PT Astra Serif"/>
                <w:b/>
                <w:sz w:val="20"/>
              </w:rPr>
              <w:t>66,75</w:t>
            </w:r>
          </w:p>
        </w:tc>
      </w:tr>
      <w:tr w:rsidR="00F44FE8" w:rsidRPr="00F21785" w:rsidTr="00F21785">
        <w:tc>
          <w:tcPr>
            <w:tcW w:w="3545" w:type="dxa"/>
            <w:gridSpan w:val="3"/>
          </w:tcPr>
          <w:p w:rsidR="00F44FE8" w:rsidRPr="00F21785" w:rsidRDefault="00F44FE8" w:rsidP="00E577F6">
            <w:pPr>
              <w:rPr>
                <w:rFonts w:ascii="PT Astra Serif" w:hAnsi="PT Astra Serif"/>
                <w:sz w:val="16"/>
              </w:rPr>
            </w:pPr>
            <w:r w:rsidRPr="00F21785">
              <w:rPr>
                <w:rFonts w:ascii="PT Astra Serif" w:hAnsi="PT Astra Serif"/>
                <w:sz w:val="16"/>
              </w:rPr>
              <w:t>Принятие решения – 6</w:t>
            </w:r>
          </w:p>
          <w:p w:rsidR="00F44FE8" w:rsidRPr="00F21785" w:rsidRDefault="00F44FE8" w:rsidP="00E577F6">
            <w:pPr>
              <w:rPr>
                <w:rFonts w:ascii="PT Astra Serif" w:hAnsi="PT Astra Serif"/>
                <w:sz w:val="16"/>
              </w:rPr>
            </w:pPr>
            <w:r w:rsidRPr="00F21785">
              <w:rPr>
                <w:rFonts w:ascii="PT Astra Serif" w:hAnsi="PT Astra Serif"/>
                <w:sz w:val="16"/>
              </w:rPr>
              <w:t>Анализ и планирование – 6</w:t>
            </w:r>
          </w:p>
          <w:p w:rsidR="00F44FE8" w:rsidRPr="00F21785" w:rsidRDefault="00F44FE8" w:rsidP="00E577F6">
            <w:pPr>
              <w:rPr>
                <w:rFonts w:ascii="PT Astra Serif" w:hAnsi="PT Astra Serif"/>
                <w:sz w:val="16"/>
              </w:rPr>
            </w:pPr>
            <w:r w:rsidRPr="00F21785">
              <w:rPr>
                <w:rFonts w:ascii="PT Astra Serif" w:hAnsi="PT Astra Serif"/>
                <w:sz w:val="16"/>
              </w:rPr>
              <w:t>Внезапно возникшие неполадки - 6</w:t>
            </w:r>
          </w:p>
        </w:tc>
        <w:tc>
          <w:tcPr>
            <w:tcW w:w="5953" w:type="dxa"/>
            <w:gridSpan w:val="4"/>
          </w:tcPr>
          <w:p w:rsidR="00F44FE8" w:rsidRPr="00F21785" w:rsidRDefault="00F44FE8" w:rsidP="00E577F6">
            <w:pPr>
              <w:rPr>
                <w:rFonts w:ascii="PT Astra Serif" w:hAnsi="PT Astra Serif"/>
                <w:sz w:val="16"/>
              </w:rPr>
            </w:pPr>
            <w:r w:rsidRPr="00F21785">
              <w:rPr>
                <w:rFonts w:ascii="PT Astra Serif" w:hAnsi="PT Astra Serif"/>
                <w:sz w:val="16"/>
              </w:rPr>
              <w:t>Естественнонаучное содержание – 7</w:t>
            </w:r>
          </w:p>
          <w:p w:rsidR="00F44FE8" w:rsidRPr="00F21785" w:rsidRDefault="00F44FE8" w:rsidP="00E577F6">
            <w:pPr>
              <w:rPr>
                <w:rFonts w:ascii="PT Astra Serif" w:hAnsi="PT Astra Serif"/>
                <w:sz w:val="16"/>
              </w:rPr>
            </w:pPr>
            <w:r w:rsidRPr="00F21785">
              <w:rPr>
                <w:rFonts w:ascii="PT Astra Serif" w:hAnsi="PT Astra Serif"/>
                <w:sz w:val="16"/>
              </w:rPr>
              <w:t>Математическое содержание – 6</w:t>
            </w:r>
          </w:p>
          <w:p w:rsidR="00F44FE8" w:rsidRPr="00F21785" w:rsidRDefault="00F44FE8" w:rsidP="00E577F6">
            <w:pPr>
              <w:rPr>
                <w:rFonts w:ascii="PT Astra Serif" w:hAnsi="PT Astra Serif"/>
                <w:sz w:val="20"/>
              </w:rPr>
            </w:pPr>
            <w:r w:rsidRPr="00F21785">
              <w:rPr>
                <w:rFonts w:ascii="PT Astra Serif" w:hAnsi="PT Astra Serif"/>
                <w:sz w:val="16"/>
              </w:rPr>
              <w:t>Внепредметное содержание (смысловое чтение) - 5</w:t>
            </w:r>
          </w:p>
        </w:tc>
        <w:tc>
          <w:tcPr>
            <w:tcW w:w="709" w:type="dxa"/>
          </w:tcPr>
          <w:p w:rsidR="00F44FE8" w:rsidRPr="00F21785" w:rsidRDefault="00F44FE8" w:rsidP="00E577F6">
            <w:pPr>
              <w:rPr>
                <w:rFonts w:ascii="PT Astra Serif" w:hAnsi="PT Astra Serif"/>
                <w:sz w:val="20"/>
              </w:rPr>
            </w:pPr>
          </w:p>
        </w:tc>
      </w:tr>
    </w:tbl>
    <w:p w:rsidR="00885E80" w:rsidRPr="00F21785" w:rsidRDefault="00885E80" w:rsidP="000E7920">
      <w:pPr>
        <w:spacing w:after="0" w:line="240" w:lineRule="auto"/>
        <w:contextualSpacing/>
        <w:rPr>
          <w:rFonts w:ascii="PT Astra Serif" w:hAnsi="PT Astra Serif"/>
          <w:sz w:val="20"/>
        </w:rPr>
      </w:pPr>
      <w:r w:rsidRPr="00F21785">
        <w:rPr>
          <w:rFonts w:ascii="PT Astra Serif" w:hAnsi="PT Astra Serif"/>
          <w:sz w:val="20"/>
        </w:rPr>
        <w:lastRenderedPageBreak/>
        <w:t>Ожидаемый коридор решаемости для заданий базового уровня  60-90%.</w:t>
      </w:r>
    </w:p>
    <w:p w:rsidR="00885E80" w:rsidRPr="00F21785" w:rsidRDefault="00885E80" w:rsidP="000E7920">
      <w:pPr>
        <w:spacing w:after="0" w:line="240" w:lineRule="auto"/>
        <w:contextualSpacing/>
        <w:rPr>
          <w:rFonts w:ascii="PT Astra Serif" w:hAnsi="PT Astra Serif"/>
          <w:sz w:val="20"/>
        </w:rPr>
      </w:pPr>
    </w:p>
    <w:p w:rsidR="00561FB5" w:rsidRPr="00F21785" w:rsidRDefault="00561FB5" w:rsidP="009D13A6">
      <w:pPr>
        <w:spacing w:after="0" w:line="240" w:lineRule="auto"/>
        <w:contextualSpacing/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/>
          <w:sz w:val="20"/>
        </w:rPr>
        <w:tab/>
      </w:r>
      <w:proofErr w:type="gramStart"/>
      <w:r w:rsidRPr="00F21785">
        <w:rPr>
          <w:rFonts w:ascii="PT Astra Serif" w:hAnsi="PT Astra Serif"/>
          <w:sz w:val="20"/>
        </w:rPr>
        <w:t>В институциональный реестр затрудне</w:t>
      </w:r>
      <w:r w:rsidR="00885E80" w:rsidRPr="00F21785">
        <w:rPr>
          <w:rFonts w:ascii="PT Astra Serif" w:hAnsi="PT Astra Serif"/>
          <w:sz w:val="20"/>
        </w:rPr>
        <w:t>н</w:t>
      </w:r>
      <w:r w:rsidRPr="00F21785">
        <w:rPr>
          <w:rFonts w:ascii="PT Astra Serif" w:hAnsi="PT Astra Serif"/>
          <w:sz w:val="20"/>
        </w:rPr>
        <w:t xml:space="preserve">ий вошли </w:t>
      </w:r>
      <w:r w:rsidR="00885E80" w:rsidRPr="00F21785">
        <w:rPr>
          <w:rFonts w:ascii="PT Astra Serif" w:hAnsi="PT Astra Serif"/>
          <w:sz w:val="20"/>
        </w:rPr>
        <w:t>пять</w:t>
      </w:r>
      <w:r w:rsidR="009D13A6" w:rsidRPr="00F21785">
        <w:rPr>
          <w:rFonts w:ascii="PT Astra Serif" w:hAnsi="PT Astra Serif"/>
          <w:sz w:val="20"/>
        </w:rPr>
        <w:t xml:space="preserve"> заданий (</w:t>
      </w:r>
      <w:r w:rsidRPr="00F21785">
        <w:rPr>
          <w:rFonts w:ascii="PT Astra Serif" w:hAnsi="PT Astra Serif"/>
          <w:sz w:val="20"/>
        </w:rPr>
        <w:t xml:space="preserve">№ </w:t>
      </w:r>
      <w:r w:rsidR="00885E80" w:rsidRPr="00F21785">
        <w:rPr>
          <w:rFonts w:ascii="PT Astra Serif" w:hAnsi="PT Astra Serif"/>
          <w:sz w:val="20"/>
        </w:rPr>
        <w:t>4, 7, 13, 16, 17</w:t>
      </w:r>
      <w:r w:rsidRPr="00F21785">
        <w:rPr>
          <w:rFonts w:ascii="PT Astra Serif" w:hAnsi="PT Astra Serif"/>
          <w:sz w:val="20"/>
        </w:rPr>
        <w:t>) решаемость которых ниже 60%</w:t>
      </w:r>
      <w:r w:rsidR="00AD28C3" w:rsidRPr="00F21785">
        <w:rPr>
          <w:rFonts w:ascii="PT Astra Serif" w:hAnsi="PT Astra Serif"/>
          <w:sz w:val="20"/>
        </w:rPr>
        <w:t>. Наиболее проблемной для обучающихся оказала</w:t>
      </w:r>
      <w:r w:rsidR="00885E80" w:rsidRPr="00F21785">
        <w:rPr>
          <w:rFonts w:ascii="PT Astra Serif" w:hAnsi="PT Astra Serif"/>
          <w:sz w:val="20"/>
        </w:rPr>
        <w:t>сь содержательная обл</w:t>
      </w:r>
      <w:r w:rsidR="00AD28C3" w:rsidRPr="00F21785">
        <w:rPr>
          <w:rFonts w:ascii="PT Astra Serif" w:hAnsi="PT Astra Serif"/>
          <w:sz w:val="20"/>
        </w:rPr>
        <w:t>асть «математическая грамотность»</w:t>
      </w:r>
      <w:r w:rsidR="009D13A6" w:rsidRPr="00F21785">
        <w:rPr>
          <w:rFonts w:ascii="PT Astra Serif" w:hAnsi="PT Astra Serif"/>
          <w:sz w:val="20"/>
        </w:rPr>
        <w:t xml:space="preserve"> и «естествознание»</w:t>
      </w:r>
      <w:r w:rsidR="00AD28C3" w:rsidRPr="00F21785">
        <w:rPr>
          <w:rFonts w:ascii="PT Astra Serif" w:hAnsi="PT Astra Serif"/>
          <w:sz w:val="20"/>
        </w:rPr>
        <w:t>.</w:t>
      </w:r>
      <w:proofErr w:type="gramEnd"/>
    </w:p>
    <w:p w:rsidR="00AD28C3" w:rsidRPr="00F21785" w:rsidRDefault="00AD28C3" w:rsidP="00366790">
      <w:pPr>
        <w:jc w:val="both"/>
        <w:rPr>
          <w:rFonts w:ascii="PT Astra Serif" w:hAnsi="PT Astra Serif"/>
          <w:sz w:val="20"/>
        </w:rPr>
      </w:pPr>
      <w:r w:rsidRPr="00F21785">
        <w:rPr>
          <w:rFonts w:ascii="PT Astra Serif" w:hAnsi="PT Astra Serif"/>
          <w:sz w:val="20"/>
        </w:rPr>
        <w:tab/>
        <w:t xml:space="preserve">Анализ результатов исследования показал, что лучше всех обучающиеся справились с заданием № 8 (решаемость составила </w:t>
      </w:r>
      <w:r w:rsidR="00366790" w:rsidRPr="00F21785">
        <w:rPr>
          <w:rFonts w:ascii="PT Astra Serif" w:hAnsi="PT Astra Serif"/>
          <w:sz w:val="20"/>
        </w:rPr>
        <w:t>90,41</w:t>
      </w:r>
      <w:r w:rsidRPr="00F21785">
        <w:rPr>
          <w:rFonts w:ascii="PT Astra Serif" w:hAnsi="PT Astra Serif"/>
          <w:sz w:val="20"/>
        </w:rPr>
        <w:t xml:space="preserve">%) из области типа проблем «Анализ и планирование» направленное на внепредметное содержание (смысловое чтение), в котором требовалось сопоставить информацию, представленную в таблице и схеме. </w:t>
      </w:r>
      <w:r w:rsidR="00366790" w:rsidRPr="00F21785">
        <w:rPr>
          <w:rFonts w:ascii="PT Astra Serif" w:hAnsi="PT Astra Serif"/>
          <w:sz w:val="20"/>
        </w:rPr>
        <w:t xml:space="preserve"> Задание № 13 из области типа проблем «Анализ и планирование» вызвало затруднене у всех обучающихся</w:t>
      </w:r>
      <w:r w:rsidR="00977514" w:rsidRPr="00F21785">
        <w:rPr>
          <w:rFonts w:ascii="PT Astra Serif" w:hAnsi="PT Astra Serif"/>
          <w:sz w:val="20"/>
        </w:rPr>
        <w:t>, его решаемость составила 35,62%. Это задание направлено на математическое содержание, в котором необходимо планировать</w:t>
      </w:r>
      <w:r w:rsidR="009D13A6" w:rsidRPr="00F21785">
        <w:rPr>
          <w:rFonts w:ascii="PT Astra Serif" w:hAnsi="PT Astra Serif"/>
          <w:sz w:val="20"/>
        </w:rPr>
        <w:t xml:space="preserve"> </w:t>
      </w:r>
      <w:proofErr w:type="gramStart"/>
      <w:r w:rsidR="00977514" w:rsidRPr="00F21785">
        <w:rPr>
          <w:rFonts w:ascii="PT Astra Serif" w:hAnsi="PT Astra Serif"/>
          <w:sz w:val="20"/>
        </w:rPr>
        <w:t>ценообразование</w:t>
      </w:r>
      <w:proofErr w:type="gramEnd"/>
      <w:r w:rsidR="00977514" w:rsidRPr="00F21785">
        <w:rPr>
          <w:rFonts w:ascii="PT Astra Serif" w:hAnsi="PT Astra Serif"/>
          <w:sz w:val="20"/>
        </w:rPr>
        <w:t xml:space="preserve"> для товара исходя из динамики продаж, извлечь информацию из диаграммы.</w:t>
      </w:r>
    </w:p>
    <w:p w:rsidR="00977514" w:rsidRPr="00F21785" w:rsidRDefault="00977514" w:rsidP="00366790">
      <w:pPr>
        <w:jc w:val="both"/>
        <w:rPr>
          <w:rFonts w:ascii="PT Astra Serif" w:hAnsi="PT Astra Serif"/>
          <w:b/>
          <w:sz w:val="20"/>
        </w:rPr>
      </w:pPr>
      <w:r w:rsidRPr="00F21785">
        <w:rPr>
          <w:rFonts w:ascii="PT Astra Serif" w:hAnsi="PT Astra Serif"/>
          <w:b/>
          <w:sz w:val="20"/>
        </w:rPr>
        <w:t>4. Общие выводы</w:t>
      </w:r>
    </w:p>
    <w:p w:rsidR="00C23C8F" w:rsidRPr="00F21785" w:rsidRDefault="009D13A6" w:rsidP="00C23C8F">
      <w:pPr>
        <w:spacing w:after="0" w:line="240" w:lineRule="auto"/>
        <w:jc w:val="both"/>
        <w:rPr>
          <w:rFonts w:ascii="PT Astra Serif" w:hAnsi="PT Astra Serif"/>
          <w:sz w:val="20"/>
        </w:rPr>
      </w:pPr>
      <w:r w:rsidRPr="00F21785">
        <w:rPr>
          <w:rFonts w:ascii="yandex-sans" w:eastAsia="Times New Roman" w:hAnsi="yandex-sans" w:cs="Times New Roman"/>
          <w:color w:val="000000"/>
          <w:sz w:val="17"/>
          <w:szCs w:val="19"/>
        </w:rPr>
        <w:t xml:space="preserve"> </w:t>
      </w:r>
      <w:r w:rsidRPr="00F21785">
        <w:rPr>
          <w:rFonts w:ascii="yandex-sans" w:eastAsia="Times New Roman" w:hAnsi="yandex-sans" w:cs="Times New Roman"/>
          <w:color w:val="000000"/>
          <w:sz w:val="20"/>
        </w:rPr>
        <w:tab/>
        <w:t>Проведенное исследование оценки компетентности в решении проблем обучающихся 10-х классов показало, что в целом имеется положительная динамика в сравнении</w:t>
      </w:r>
      <w:r w:rsidR="00875F10" w:rsidRPr="00F21785">
        <w:rPr>
          <w:rFonts w:ascii="yandex-sans" w:eastAsia="Times New Roman" w:hAnsi="yandex-sans" w:cs="Times New Roman"/>
          <w:color w:val="000000"/>
          <w:sz w:val="20"/>
        </w:rPr>
        <w:t xml:space="preserve"> с результатами 2015 года на 8,79%. При этом обучающиеся 10-х классов при выполнении </w:t>
      </w:r>
      <w:proofErr w:type="gramStart"/>
      <w:r w:rsidR="00875F10" w:rsidRPr="00F21785">
        <w:rPr>
          <w:rFonts w:ascii="yandex-sans" w:eastAsia="Times New Roman" w:hAnsi="yandex-sans" w:cs="Times New Roman"/>
          <w:color w:val="000000"/>
          <w:sz w:val="20"/>
        </w:rPr>
        <w:t>заданий достигли</w:t>
      </w:r>
      <w:proofErr w:type="gramEnd"/>
      <w:r w:rsidR="00875F10" w:rsidRPr="00F21785">
        <w:rPr>
          <w:rFonts w:ascii="yandex-sans" w:eastAsia="Times New Roman" w:hAnsi="yandex-sans" w:cs="Times New Roman"/>
          <w:color w:val="000000"/>
          <w:sz w:val="20"/>
        </w:rPr>
        <w:t xml:space="preserve"> пороговое значение </w:t>
      </w:r>
      <w:r w:rsidR="00875F10" w:rsidRPr="00F21785">
        <w:rPr>
          <w:rFonts w:ascii="yandex-sans" w:eastAsia="Times New Roman" w:hAnsi="yandex-sans" w:cs="Times New Roman" w:hint="eastAsia"/>
          <w:color w:val="000000"/>
          <w:sz w:val="20"/>
        </w:rPr>
        <w:t>«</w:t>
      </w:r>
      <w:r w:rsidR="00875F10" w:rsidRPr="00F21785">
        <w:rPr>
          <w:rFonts w:ascii="yandex-sans" w:eastAsia="Times New Roman" w:hAnsi="yandex-sans" w:cs="Times New Roman"/>
          <w:color w:val="000000"/>
          <w:sz w:val="20"/>
        </w:rPr>
        <w:t>коридора ожидаемой решаемости</w:t>
      </w:r>
      <w:r w:rsidR="00875F10" w:rsidRPr="00F21785">
        <w:rPr>
          <w:rFonts w:ascii="yandex-sans" w:eastAsia="Times New Roman" w:hAnsi="yandex-sans" w:cs="Times New Roman" w:hint="eastAsia"/>
          <w:color w:val="000000"/>
          <w:sz w:val="20"/>
        </w:rPr>
        <w:t>»</w:t>
      </w:r>
      <w:r w:rsidR="00875F10" w:rsidRPr="00F21785">
        <w:rPr>
          <w:rFonts w:ascii="yandex-sans" w:eastAsia="Times New Roman" w:hAnsi="yandex-sans" w:cs="Times New Roman"/>
          <w:color w:val="000000"/>
          <w:sz w:val="20"/>
        </w:rPr>
        <w:t>.</w:t>
      </w:r>
      <w:r w:rsidR="00C23C8F" w:rsidRPr="00F21785">
        <w:rPr>
          <w:rFonts w:ascii="yandex-sans" w:eastAsia="Times New Roman" w:hAnsi="yandex-sans" w:cs="Times New Roman"/>
          <w:color w:val="000000"/>
          <w:sz w:val="20"/>
        </w:rPr>
        <w:t xml:space="preserve">  Но в работе были задания, которые вызвали затруднения при их решении. </w:t>
      </w:r>
      <w:r w:rsidR="00C23C8F" w:rsidRPr="00F21785">
        <w:rPr>
          <w:rFonts w:ascii="PT Astra Serif" w:hAnsi="PT Astra Serif"/>
          <w:sz w:val="20"/>
        </w:rPr>
        <w:t xml:space="preserve">Чаще всего трудность заданий была вызвана следующими проблемами: </w:t>
      </w:r>
    </w:p>
    <w:p w:rsidR="00C23C8F" w:rsidRPr="00F21785" w:rsidRDefault="00C23C8F" w:rsidP="00C23C8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</w:rPr>
      </w:pPr>
      <w:r w:rsidRPr="00F21785">
        <w:rPr>
          <w:rFonts w:ascii="PT Astra Serif" w:hAnsi="PT Astra Serif"/>
          <w:sz w:val="20"/>
        </w:rPr>
        <w:t xml:space="preserve">малознакомый источник информации (зеркала  - задание № 16);  </w:t>
      </w:r>
    </w:p>
    <w:p w:rsidR="00C23C8F" w:rsidRPr="00F21785" w:rsidRDefault="00C23C8F" w:rsidP="00C23C8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</w:rPr>
      </w:pPr>
      <w:r w:rsidRPr="00F21785">
        <w:rPr>
          <w:rFonts w:ascii="PT Astra Serif" w:hAnsi="PT Astra Serif"/>
          <w:sz w:val="20"/>
        </w:rPr>
        <w:t>непривычное использование табличной информации (извлечь, выполнить расчёты с учётом месяцев года - задание № 1</w:t>
      </w:r>
      <w:r w:rsidR="00A06735" w:rsidRPr="00F21785">
        <w:rPr>
          <w:rFonts w:ascii="PT Astra Serif" w:hAnsi="PT Astra Serif"/>
          <w:sz w:val="20"/>
        </w:rPr>
        <w:t>3</w:t>
      </w:r>
      <w:r w:rsidRPr="00F21785">
        <w:rPr>
          <w:rFonts w:ascii="PT Astra Serif" w:hAnsi="PT Astra Serif"/>
          <w:sz w:val="20"/>
        </w:rPr>
        <w:t xml:space="preserve">); </w:t>
      </w:r>
    </w:p>
    <w:p w:rsidR="00C23C8F" w:rsidRPr="00F21785" w:rsidRDefault="00C23C8F" w:rsidP="00C23C8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</w:rPr>
      </w:pPr>
      <w:r w:rsidRPr="00F21785">
        <w:rPr>
          <w:rFonts w:ascii="PT Astra Serif" w:hAnsi="PT Astra Serif"/>
          <w:sz w:val="20"/>
        </w:rPr>
        <w:t xml:space="preserve">изображение модели незнакомого устройства, неумение разобраться со схемой его работы (винт - задание № 17); </w:t>
      </w:r>
    </w:p>
    <w:p w:rsidR="00C23C8F" w:rsidRPr="00F21785" w:rsidRDefault="00C23C8F" w:rsidP="00C23C8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</w:rPr>
      </w:pPr>
      <w:r w:rsidRPr="00F21785">
        <w:rPr>
          <w:rFonts w:ascii="PT Astra Serif" w:hAnsi="PT Astra Serif"/>
          <w:sz w:val="20"/>
        </w:rPr>
        <w:t xml:space="preserve">необходимость оценить значение, представленное на столбчатой областной диаграмме, и выбрать правильное ценообразование (задание № 13); </w:t>
      </w:r>
    </w:p>
    <w:p w:rsidR="000B5288" w:rsidRPr="00F21785" w:rsidRDefault="00C23C8F" w:rsidP="00F2178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</w:rPr>
      </w:pPr>
      <w:r w:rsidRPr="00F21785">
        <w:rPr>
          <w:rFonts w:ascii="PT Astra Serif" w:hAnsi="PT Astra Serif"/>
          <w:sz w:val="20"/>
        </w:rPr>
        <w:t>составной источник: блок-схема алгоритма и табличный источник, требовалось объединение информации (задание № 7).</w:t>
      </w:r>
    </w:p>
    <w:p w:rsidR="00875F10" w:rsidRPr="00F21785" w:rsidRDefault="00C23C8F" w:rsidP="00C23C8F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color w:val="000000"/>
          <w:sz w:val="20"/>
        </w:rPr>
      </w:pPr>
      <w:r w:rsidRPr="00F21785">
        <w:rPr>
          <w:rFonts w:ascii="PT Astra Serif" w:eastAsia="Times New Roman" w:hAnsi="PT Astra Serif" w:cs="Times New Roman"/>
          <w:color w:val="000000"/>
          <w:sz w:val="20"/>
        </w:rPr>
        <w:t>Для повышения уровня компетентности обучающихся в решении проблем, необходимо обратить внимание:</w:t>
      </w:r>
    </w:p>
    <w:p w:rsidR="00C23C8F" w:rsidRPr="00F21785" w:rsidRDefault="009D13A6" w:rsidP="009D13A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</w:rPr>
      </w:pPr>
      <w:r w:rsidRPr="00F21785">
        <w:rPr>
          <w:rFonts w:ascii="PT Astra Serif" w:eastAsia="Times New Roman" w:hAnsi="PT Astra Serif" w:cs="Times New Roman"/>
          <w:color w:val="000000"/>
          <w:sz w:val="20"/>
        </w:rPr>
        <w:t>на математическую подготовку обучающихся: чтение схем, таблиц, диаграмм,</w:t>
      </w:r>
      <w:r w:rsidR="00C23C8F" w:rsidRPr="00F21785">
        <w:rPr>
          <w:rFonts w:ascii="PT Astra Serif" w:eastAsia="Times New Roman" w:hAnsi="PT Astra Serif" w:cs="Times New Roman"/>
          <w:color w:val="000000"/>
          <w:sz w:val="20"/>
        </w:rPr>
        <w:t xml:space="preserve"> </w:t>
      </w:r>
      <w:r w:rsidRPr="00F21785">
        <w:rPr>
          <w:rFonts w:ascii="PT Astra Serif" w:eastAsia="Times New Roman" w:hAnsi="PT Astra Serif" w:cs="Times New Roman"/>
          <w:color w:val="000000"/>
          <w:sz w:val="20"/>
        </w:rPr>
        <w:t>понимание понятий доли, проценты;</w:t>
      </w:r>
    </w:p>
    <w:p w:rsidR="00C23C8F" w:rsidRPr="00F21785" w:rsidRDefault="009D13A6" w:rsidP="009D13A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</w:rPr>
      </w:pPr>
      <w:r w:rsidRPr="00F21785">
        <w:rPr>
          <w:rFonts w:ascii="PT Astra Serif" w:eastAsia="Times New Roman" w:hAnsi="PT Astra Serif" w:cs="Times New Roman"/>
          <w:color w:val="000000"/>
          <w:sz w:val="20"/>
        </w:rPr>
        <w:t xml:space="preserve">включение в обучение заданий, содержащих </w:t>
      </w:r>
      <w:proofErr w:type="gramStart"/>
      <w:r w:rsidRPr="00F21785">
        <w:rPr>
          <w:rFonts w:ascii="PT Astra Serif" w:eastAsia="Times New Roman" w:hAnsi="PT Astra Serif" w:cs="Times New Roman"/>
          <w:color w:val="000000"/>
          <w:sz w:val="20"/>
        </w:rPr>
        <w:t>нетекстовый</w:t>
      </w:r>
      <w:proofErr w:type="gramEnd"/>
      <w:r w:rsidRPr="00F21785">
        <w:rPr>
          <w:rFonts w:ascii="PT Astra Serif" w:eastAsia="Times New Roman" w:hAnsi="PT Astra Serif" w:cs="Times New Roman"/>
          <w:color w:val="000000"/>
          <w:sz w:val="20"/>
        </w:rPr>
        <w:t xml:space="preserve"> и составной источники</w:t>
      </w:r>
      <w:r w:rsidR="00C23C8F" w:rsidRPr="00F21785">
        <w:rPr>
          <w:rFonts w:ascii="PT Astra Serif" w:eastAsia="Times New Roman" w:hAnsi="PT Astra Serif" w:cs="Times New Roman"/>
          <w:color w:val="000000"/>
          <w:sz w:val="20"/>
        </w:rPr>
        <w:t xml:space="preserve"> </w:t>
      </w:r>
      <w:r w:rsidRPr="00F21785">
        <w:rPr>
          <w:rFonts w:ascii="PT Astra Serif" w:eastAsia="Times New Roman" w:hAnsi="PT Astra Serif" w:cs="Times New Roman"/>
          <w:color w:val="000000"/>
          <w:sz w:val="20"/>
        </w:rPr>
        <w:t>информации, не только на занятиях математического и естественнонаучного цикла, но и</w:t>
      </w:r>
      <w:r w:rsidR="00C23C8F" w:rsidRPr="00F21785">
        <w:rPr>
          <w:rFonts w:ascii="PT Astra Serif" w:eastAsia="Times New Roman" w:hAnsi="PT Astra Serif" w:cs="Times New Roman"/>
          <w:color w:val="000000"/>
          <w:sz w:val="20"/>
        </w:rPr>
        <w:t xml:space="preserve"> </w:t>
      </w:r>
      <w:r w:rsidRPr="00F21785">
        <w:rPr>
          <w:rFonts w:ascii="PT Astra Serif" w:eastAsia="Times New Roman" w:hAnsi="PT Astra Serif" w:cs="Times New Roman"/>
          <w:color w:val="000000"/>
          <w:sz w:val="20"/>
        </w:rPr>
        <w:t>на предметах гуманитарного цикла;</w:t>
      </w:r>
    </w:p>
    <w:p w:rsidR="00C23C8F" w:rsidRPr="00F21785" w:rsidRDefault="009D13A6" w:rsidP="009D13A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</w:rPr>
      </w:pPr>
      <w:r w:rsidRPr="00F21785">
        <w:rPr>
          <w:rFonts w:ascii="PT Astra Serif" w:eastAsia="Times New Roman" w:hAnsi="PT Astra Serif" w:cs="Times New Roman"/>
          <w:color w:val="000000"/>
          <w:sz w:val="20"/>
        </w:rPr>
        <w:t>формировать навыки смыслового чтения и работы с информацией, представленной</w:t>
      </w:r>
      <w:r w:rsidR="00C23C8F" w:rsidRPr="00F21785">
        <w:rPr>
          <w:rFonts w:eastAsia="Times New Roman"/>
          <w:sz w:val="20"/>
        </w:rPr>
        <w:t xml:space="preserve"> </w:t>
      </w:r>
      <w:r w:rsidRPr="00F21785">
        <w:rPr>
          <w:rFonts w:ascii="PT Astra Serif" w:eastAsia="Times New Roman" w:hAnsi="PT Astra Serif" w:cs="Times New Roman"/>
          <w:color w:val="000000"/>
          <w:sz w:val="20"/>
        </w:rPr>
        <w:t>разными видами нетекстовых источников. Предлагать задания на сопоставление</w:t>
      </w:r>
      <w:r w:rsidR="00C23C8F" w:rsidRPr="00F21785">
        <w:rPr>
          <w:rFonts w:ascii="PT Astra Serif" w:eastAsia="Times New Roman" w:hAnsi="PT Astra Serif" w:cs="Times New Roman"/>
          <w:color w:val="000000"/>
          <w:sz w:val="20"/>
        </w:rPr>
        <w:t xml:space="preserve"> </w:t>
      </w:r>
      <w:r w:rsidRPr="00F21785">
        <w:rPr>
          <w:rFonts w:ascii="PT Astra Serif" w:eastAsia="Times New Roman" w:hAnsi="PT Astra Serif" w:cs="Times New Roman"/>
          <w:color w:val="000000"/>
          <w:sz w:val="20"/>
        </w:rPr>
        <w:t>информации, интеграцию, установление истинности, установление последовательности</w:t>
      </w:r>
      <w:r w:rsidR="00C23C8F" w:rsidRPr="00F21785">
        <w:rPr>
          <w:rFonts w:ascii="PT Astra Serif" w:eastAsia="Times New Roman" w:hAnsi="PT Astra Serif" w:cs="Times New Roman"/>
          <w:color w:val="000000"/>
          <w:sz w:val="20"/>
        </w:rPr>
        <w:t xml:space="preserve"> </w:t>
      </w:r>
      <w:r w:rsidRPr="00F21785">
        <w:rPr>
          <w:rFonts w:ascii="PT Astra Serif" w:eastAsia="Times New Roman" w:hAnsi="PT Astra Serif" w:cs="Times New Roman"/>
          <w:color w:val="000000"/>
          <w:sz w:val="20"/>
        </w:rPr>
        <w:t>выполнения действий;</w:t>
      </w:r>
    </w:p>
    <w:p w:rsidR="000B5288" w:rsidRPr="00F21785" w:rsidRDefault="009D13A6" w:rsidP="009D13A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</w:rPr>
      </w:pPr>
      <w:r w:rsidRPr="00F21785">
        <w:rPr>
          <w:rFonts w:ascii="PT Astra Serif" w:eastAsia="Times New Roman" w:hAnsi="PT Astra Serif" w:cs="Times New Roman"/>
          <w:color w:val="000000"/>
          <w:sz w:val="20"/>
        </w:rPr>
        <w:t>организовать и</w:t>
      </w:r>
      <w:r w:rsidR="00C23C8F" w:rsidRPr="00F21785">
        <w:rPr>
          <w:rFonts w:ascii="PT Astra Serif" w:eastAsia="Times New Roman" w:hAnsi="PT Astra Serif" w:cs="Times New Roman"/>
          <w:color w:val="000000"/>
          <w:sz w:val="20"/>
        </w:rPr>
        <w:t xml:space="preserve">ндивидуальную работу с </w:t>
      </w:r>
      <w:proofErr w:type="gramStart"/>
      <w:r w:rsidR="00C23C8F" w:rsidRPr="00F21785">
        <w:rPr>
          <w:rFonts w:ascii="PT Astra Serif" w:eastAsia="Times New Roman" w:hAnsi="PT Astra Serif" w:cs="Times New Roman"/>
          <w:color w:val="000000"/>
          <w:sz w:val="20"/>
        </w:rPr>
        <w:t>обучающи</w:t>
      </w:r>
      <w:r w:rsidRPr="00F21785">
        <w:rPr>
          <w:rFonts w:ascii="PT Astra Serif" w:eastAsia="Times New Roman" w:hAnsi="PT Astra Serif" w:cs="Times New Roman"/>
          <w:color w:val="000000"/>
          <w:sz w:val="20"/>
        </w:rPr>
        <w:t>м</w:t>
      </w:r>
      <w:r w:rsidR="00C23C8F" w:rsidRPr="00F21785">
        <w:rPr>
          <w:rFonts w:ascii="PT Astra Serif" w:eastAsia="Times New Roman" w:hAnsi="PT Astra Serif" w:cs="Times New Roman"/>
          <w:color w:val="000000"/>
          <w:sz w:val="20"/>
        </w:rPr>
        <w:t>и</w:t>
      </w:r>
      <w:r w:rsidRPr="00F21785">
        <w:rPr>
          <w:rFonts w:ascii="PT Astra Serif" w:eastAsia="Times New Roman" w:hAnsi="PT Astra Serif" w:cs="Times New Roman"/>
          <w:color w:val="000000"/>
          <w:sz w:val="20"/>
        </w:rPr>
        <w:t>ся</w:t>
      </w:r>
      <w:proofErr w:type="gramEnd"/>
      <w:r w:rsidRPr="00F21785">
        <w:rPr>
          <w:rFonts w:ascii="PT Astra Serif" w:eastAsia="Times New Roman" w:hAnsi="PT Astra Serif" w:cs="Times New Roman"/>
          <w:color w:val="000000"/>
          <w:sz w:val="20"/>
        </w:rPr>
        <w:t>, показавшими низкий уровень</w:t>
      </w:r>
      <w:r w:rsidR="00C23C8F" w:rsidRPr="00F21785">
        <w:rPr>
          <w:rFonts w:eastAsia="Times New Roman"/>
          <w:sz w:val="20"/>
        </w:rPr>
        <w:t xml:space="preserve"> </w:t>
      </w:r>
      <w:proofErr w:type="spellStart"/>
      <w:r w:rsidRPr="00F21785">
        <w:rPr>
          <w:rFonts w:ascii="PT Astra Serif" w:eastAsia="Times New Roman" w:hAnsi="PT Astra Serif" w:cs="Times New Roman"/>
          <w:color w:val="000000"/>
          <w:sz w:val="20"/>
        </w:rPr>
        <w:t>сформированности</w:t>
      </w:r>
      <w:proofErr w:type="spellEnd"/>
      <w:r w:rsidRPr="00F21785">
        <w:rPr>
          <w:rFonts w:ascii="PT Astra Serif" w:eastAsia="Times New Roman" w:hAnsi="PT Astra Serif" w:cs="Times New Roman"/>
          <w:color w:val="000000"/>
          <w:sz w:val="20"/>
        </w:rPr>
        <w:t xml:space="preserve"> компетентности в решении проблем, и особенно – на обучающихся, не</w:t>
      </w:r>
      <w:r w:rsidR="00C23C8F" w:rsidRPr="00F21785">
        <w:rPr>
          <w:rFonts w:ascii="PT Astra Serif" w:eastAsia="Times New Roman" w:hAnsi="PT Astra Serif" w:cs="Times New Roman"/>
          <w:color w:val="000000"/>
          <w:sz w:val="20"/>
        </w:rPr>
        <w:t xml:space="preserve"> справившихся с заданием № 9.</w:t>
      </w:r>
      <w:r w:rsidR="000B5288" w:rsidRPr="00F21785">
        <w:rPr>
          <w:rFonts w:ascii="PT Astra Serif" w:eastAsia="Times New Roman" w:hAnsi="PT Astra Serif" w:cs="Times New Roman"/>
          <w:color w:val="000000"/>
          <w:sz w:val="20"/>
        </w:rPr>
        <w:t xml:space="preserve"> </w:t>
      </w:r>
      <w:r w:rsidRPr="00F21785">
        <w:rPr>
          <w:rFonts w:ascii="PT Astra Serif" w:eastAsia="Times New Roman" w:hAnsi="PT Astra Serif" w:cs="Times New Roman"/>
          <w:color w:val="000000"/>
          <w:sz w:val="20"/>
        </w:rPr>
        <w:t>Предположительно, у них не сформирована читательская функциональная грамотность</w:t>
      </w:r>
      <w:r w:rsidR="000B5288" w:rsidRPr="00F21785">
        <w:rPr>
          <w:rFonts w:ascii="PT Astra Serif" w:eastAsia="Times New Roman" w:hAnsi="PT Astra Serif" w:cs="Times New Roman"/>
          <w:color w:val="000000"/>
          <w:sz w:val="20"/>
        </w:rPr>
        <w:t xml:space="preserve"> </w:t>
      </w:r>
      <w:r w:rsidRPr="00F21785">
        <w:rPr>
          <w:rFonts w:ascii="PT Astra Serif" w:eastAsia="Times New Roman" w:hAnsi="PT Astra Serif" w:cs="Times New Roman"/>
          <w:color w:val="000000"/>
          <w:sz w:val="20"/>
        </w:rPr>
        <w:t xml:space="preserve">(понимание смыслов </w:t>
      </w:r>
      <w:proofErr w:type="gramStart"/>
      <w:r w:rsidRPr="00F21785">
        <w:rPr>
          <w:rFonts w:ascii="PT Astra Serif" w:eastAsia="Times New Roman" w:hAnsi="PT Astra Serif" w:cs="Times New Roman"/>
          <w:color w:val="000000"/>
          <w:sz w:val="20"/>
        </w:rPr>
        <w:t>прочитанного</w:t>
      </w:r>
      <w:proofErr w:type="gramEnd"/>
      <w:r w:rsidRPr="00F21785">
        <w:rPr>
          <w:rFonts w:ascii="PT Astra Serif" w:eastAsia="Times New Roman" w:hAnsi="PT Astra Serif" w:cs="Times New Roman"/>
          <w:color w:val="000000"/>
          <w:sz w:val="20"/>
        </w:rPr>
        <w:t>);</w:t>
      </w:r>
    </w:p>
    <w:p w:rsidR="000B5288" w:rsidRPr="00F21785" w:rsidRDefault="009D13A6" w:rsidP="009D13A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</w:rPr>
      </w:pPr>
      <w:r w:rsidRPr="00F21785">
        <w:rPr>
          <w:rFonts w:ascii="PT Astra Serif" w:eastAsia="Times New Roman" w:hAnsi="PT Astra Serif" w:cs="Times New Roman"/>
          <w:color w:val="000000"/>
          <w:sz w:val="20"/>
        </w:rPr>
        <w:t xml:space="preserve">предоставлять </w:t>
      </w:r>
      <w:proofErr w:type="gramStart"/>
      <w:r w:rsidRPr="00F21785">
        <w:rPr>
          <w:rFonts w:ascii="PT Astra Serif" w:eastAsia="Times New Roman" w:hAnsi="PT Astra Serif" w:cs="Times New Roman"/>
          <w:color w:val="000000"/>
          <w:sz w:val="20"/>
        </w:rPr>
        <w:t>обучающимся</w:t>
      </w:r>
      <w:proofErr w:type="gramEnd"/>
      <w:r w:rsidRPr="00F21785">
        <w:rPr>
          <w:rFonts w:ascii="PT Astra Serif" w:eastAsia="Times New Roman" w:hAnsi="PT Astra Serif" w:cs="Times New Roman"/>
          <w:color w:val="000000"/>
          <w:sz w:val="20"/>
        </w:rPr>
        <w:t xml:space="preserve"> возможность приобретать опыт выполнения заданий по</w:t>
      </w:r>
      <w:r w:rsidR="000B5288" w:rsidRPr="00F21785">
        <w:rPr>
          <w:rFonts w:eastAsia="Times New Roman"/>
          <w:sz w:val="20"/>
        </w:rPr>
        <w:t xml:space="preserve"> </w:t>
      </w:r>
      <w:r w:rsidRPr="00F21785">
        <w:rPr>
          <w:rFonts w:ascii="PT Astra Serif" w:eastAsia="Times New Roman" w:hAnsi="PT Astra Serif" w:cs="Times New Roman"/>
          <w:color w:val="000000"/>
          <w:sz w:val="20"/>
        </w:rPr>
        <w:t xml:space="preserve">решению проблем, формировать познавательные </w:t>
      </w:r>
      <w:proofErr w:type="spellStart"/>
      <w:r w:rsidRPr="00F21785">
        <w:rPr>
          <w:rFonts w:ascii="PT Astra Serif" w:eastAsia="Times New Roman" w:hAnsi="PT Astra Serif" w:cs="Times New Roman"/>
          <w:color w:val="000000"/>
          <w:sz w:val="20"/>
        </w:rPr>
        <w:t>общеучебные</w:t>
      </w:r>
      <w:proofErr w:type="spellEnd"/>
      <w:r w:rsidRPr="00F21785">
        <w:rPr>
          <w:rFonts w:ascii="PT Astra Serif" w:eastAsia="Times New Roman" w:hAnsi="PT Astra Serif" w:cs="Times New Roman"/>
          <w:color w:val="000000"/>
          <w:sz w:val="20"/>
        </w:rPr>
        <w:t xml:space="preserve"> умения и навыки</w:t>
      </w:r>
      <w:r w:rsidR="000B5288" w:rsidRPr="00F21785">
        <w:rPr>
          <w:rFonts w:ascii="PT Astra Serif" w:eastAsia="Times New Roman" w:hAnsi="PT Astra Serif" w:cs="Times New Roman"/>
          <w:color w:val="000000"/>
          <w:sz w:val="20"/>
        </w:rPr>
        <w:t xml:space="preserve"> </w:t>
      </w:r>
      <w:r w:rsidRPr="00F21785">
        <w:rPr>
          <w:rFonts w:ascii="PT Astra Serif" w:eastAsia="Times New Roman" w:hAnsi="PT Astra Serif" w:cs="Times New Roman"/>
          <w:color w:val="000000"/>
          <w:sz w:val="20"/>
        </w:rPr>
        <w:t>рассуждений системно и систематически;</w:t>
      </w:r>
    </w:p>
    <w:p w:rsidR="000B5288" w:rsidRPr="00F21785" w:rsidRDefault="009D13A6" w:rsidP="009D13A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</w:rPr>
      </w:pPr>
      <w:r w:rsidRPr="00F21785">
        <w:rPr>
          <w:rFonts w:ascii="PT Astra Serif" w:eastAsia="Times New Roman" w:hAnsi="PT Astra Serif" w:cs="Times New Roman"/>
          <w:color w:val="000000"/>
          <w:sz w:val="20"/>
        </w:rPr>
        <w:t>предлагать многошаговые задания и учить планированию собственной деятельности по</w:t>
      </w:r>
      <w:r w:rsidR="000B5288" w:rsidRPr="00F21785">
        <w:rPr>
          <w:rFonts w:eastAsia="Times New Roman"/>
          <w:sz w:val="20"/>
        </w:rPr>
        <w:t xml:space="preserve"> </w:t>
      </w:r>
      <w:r w:rsidRPr="00F21785">
        <w:rPr>
          <w:rFonts w:ascii="PT Astra Serif" w:eastAsia="Times New Roman" w:hAnsi="PT Astra Serif" w:cs="Times New Roman"/>
          <w:color w:val="000000"/>
          <w:sz w:val="20"/>
        </w:rPr>
        <w:t>выполнению задания;</w:t>
      </w:r>
    </w:p>
    <w:p w:rsidR="000B5288" w:rsidRPr="00F21785" w:rsidRDefault="009D13A6" w:rsidP="009D13A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</w:rPr>
      </w:pPr>
      <w:r w:rsidRPr="00F21785">
        <w:rPr>
          <w:rFonts w:ascii="PT Astra Serif" w:eastAsia="Times New Roman" w:hAnsi="PT Astra Serif" w:cs="Times New Roman"/>
          <w:color w:val="000000"/>
          <w:sz w:val="20"/>
        </w:rPr>
        <w:t>учить разбивать задачу на подзадачи;</w:t>
      </w:r>
      <w:r w:rsidRPr="00F21785">
        <w:rPr>
          <w:rFonts w:eastAsia="Times New Roman"/>
          <w:sz w:val="20"/>
        </w:rPr>
        <w:sym w:font="Symbol" w:char="F020"/>
      </w:r>
    </w:p>
    <w:p w:rsidR="000B5288" w:rsidRPr="00F21785" w:rsidRDefault="009D13A6" w:rsidP="009D13A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</w:rPr>
      </w:pPr>
      <w:r w:rsidRPr="00F21785">
        <w:rPr>
          <w:rFonts w:ascii="PT Astra Serif" w:eastAsia="Times New Roman" w:hAnsi="PT Astra Serif" w:cs="Times New Roman"/>
          <w:color w:val="000000"/>
          <w:sz w:val="20"/>
        </w:rPr>
        <w:t>учить конкретизировать постановку задачи: дано, необходимо определить, какие</w:t>
      </w:r>
      <w:r w:rsidRPr="00F21785">
        <w:rPr>
          <w:rFonts w:eastAsia="Times New Roman"/>
          <w:sz w:val="20"/>
        </w:rPr>
        <w:sym w:font="Symbol" w:char="F020"/>
      </w:r>
      <w:r w:rsidRPr="00F21785">
        <w:rPr>
          <w:rFonts w:ascii="PT Astra Serif" w:eastAsia="Times New Roman" w:hAnsi="PT Astra Serif" w:cs="Times New Roman"/>
          <w:color w:val="000000"/>
          <w:sz w:val="20"/>
        </w:rPr>
        <w:t>промежуточные шаги следует выполнить;</w:t>
      </w:r>
    </w:p>
    <w:p w:rsidR="009D13A6" w:rsidRPr="00F21785" w:rsidRDefault="009D13A6" w:rsidP="009D13A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</w:rPr>
      </w:pPr>
      <w:r w:rsidRPr="00F21785">
        <w:rPr>
          <w:rFonts w:ascii="PT Astra Serif" w:eastAsia="Times New Roman" w:hAnsi="PT Astra Serif" w:cs="Times New Roman"/>
          <w:color w:val="000000"/>
          <w:sz w:val="20"/>
        </w:rPr>
        <w:t>ориентировать обучающихся на многократное прочтение задачной формулировки и</w:t>
      </w:r>
      <w:r w:rsidRPr="00F21785">
        <w:rPr>
          <w:rFonts w:eastAsia="Times New Roman"/>
          <w:sz w:val="20"/>
        </w:rPr>
        <w:sym w:font="Symbol" w:char="F020"/>
      </w:r>
      <w:r w:rsidRPr="00F21785">
        <w:rPr>
          <w:rFonts w:ascii="PT Astra Serif" w:eastAsia="Times New Roman" w:hAnsi="PT Astra Serif" w:cs="Times New Roman"/>
          <w:color w:val="000000"/>
          <w:sz w:val="20"/>
        </w:rPr>
        <w:t>текстов предложенных вариантов ответа в заданиях на установление соответствия.</w:t>
      </w:r>
    </w:p>
    <w:p w:rsidR="00977514" w:rsidRPr="00F21785" w:rsidRDefault="00977514" w:rsidP="00366790">
      <w:pPr>
        <w:jc w:val="both"/>
        <w:rPr>
          <w:rFonts w:ascii="PT Astra Serif" w:hAnsi="PT Astra Serif"/>
          <w:sz w:val="20"/>
        </w:rPr>
      </w:pPr>
    </w:p>
    <w:p w:rsidR="00E577F6" w:rsidRPr="00F21785" w:rsidRDefault="00E577F6" w:rsidP="00E577F6">
      <w:pPr>
        <w:rPr>
          <w:sz w:val="20"/>
        </w:rPr>
      </w:pPr>
    </w:p>
    <w:sectPr w:rsidR="00E577F6" w:rsidRPr="00F21785" w:rsidSect="0090534C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35D7E"/>
    <w:multiLevelType w:val="hybridMultilevel"/>
    <w:tmpl w:val="8E6C52C2"/>
    <w:lvl w:ilvl="0" w:tplc="606CA3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DC53A4"/>
    <w:multiLevelType w:val="hybridMultilevel"/>
    <w:tmpl w:val="F35E1CF0"/>
    <w:lvl w:ilvl="0" w:tplc="606CA3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43619"/>
    <w:multiLevelType w:val="hybridMultilevel"/>
    <w:tmpl w:val="31E43DAE"/>
    <w:lvl w:ilvl="0" w:tplc="606CA3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2907F8"/>
    <w:multiLevelType w:val="hybridMultilevel"/>
    <w:tmpl w:val="D1680416"/>
    <w:lvl w:ilvl="0" w:tplc="090431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0A1C77"/>
    <w:multiLevelType w:val="hybridMultilevel"/>
    <w:tmpl w:val="656E9A00"/>
    <w:lvl w:ilvl="0" w:tplc="090431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9200E"/>
    <w:multiLevelType w:val="hybridMultilevel"/>
    <w:tmpl w:val="CBA2AC7C"/>
    <w:lvl w:ilvl="0" w:tplc="090431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77F6"/>
    <w:rsid w:val="00036542"/>
    <w:rsid w:val="000B5288"/>
    <w:rsid w:val="000E7920"/>
    <w:rsid w:val="001454D7"/>
    <w:rsid w:val="001A5F0E"/>
    <w:rsid w:val="002B06BC"/>
    <w:rsid w:val="003120CC"/>
    <w:rsid w:val="00366790"/>
    <w:rsid w:val="004133A1"/>
    <w:rsid w:val="00435A72"/>
    <w:rsid w:val="004A6984"/>
    <w:rsid w:val="004C103C"/>
    <w:rsid w:val="0055033E"/>
    <w:rsid w:val="00561FB5"/>
    <w:rsid w:val="0080498C"/>
    <w:rsid w:val="00821A98"/>
    <w:rsid w:val="00875F10"/>
    <w:rsid w:val="00885E80"/>
    <w:rsid w:val="008A731D"/>
    <w:rsid w:val="008B6991"/>
    <w:rsid w:val="0090534C"/>
    <w:rsid w:val="009305A9"/>
    <w:rsid w:val="00966972"/>
    <w:rsid w:val="00977514"/>
    <w:rsid w:val="009D13A6"/>
    <w:rsid w:val="009F2E3B"/>
    <w:rsid w:val="00A06735"/>
    <w:rsid w:val="00A815B7"/>
    <w:rsid w:val="00AD28C3"/>
    <w:rsid w:val="00B13EEB"/>
    <w:rsid w:val="00B164EC"/>
    <w:rsid w:val="00B421DA"/>
    <w:rsid w:val="00C23C8F"/>
    <w:rsid w:val="00CA68E6"/>
    <w:rsid w:val="00D36522"/>
    <w:rsid w:val="00D4057B"/>
    <w:rsid w:val="00D523AD"/>
    <w:rsid w:val="00D94AFE"/>
    <w:rsid w:val="00DB4353"/>
    <w:rsid w:val="00E577F6"/>
    <w:rsid w:val="00E9264A"/>
    <w:rsid w:val="00EE0703"/>
    <w:rsid w:val="00F21785"/>
    <w:rsid w:val="00F44FE8"/>
    <w:rsid w:val="00F4675F"/>
    <w:rsid w:val="00FA6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7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577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sh1ndm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5</Pages>
  <Words>2795</Words>
  <Characters>15936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Бабушкина</cp:lastModifiedBy>
  <cp:revision>10</cp:revision>
  <dcterms:created xsi:type="dcterms:W3CDTF">2019-12-23T20:37:00Z</dcterms:created>
  <dcterms:modified xsi:type="dcterms:W3CDTF">2020-01-10T08:59:00Z</dcterms:modified>
</cp:coreProperties>
</file>