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D9E1E" w14:textId="77777777" w:rsidR="00610551" w:rsidRPr="00092914" w:rsidRDefault="00610551" w:rsidP="00610551">
      <w:pPr>
        <w:spacing w:before="100" w:after="100"/>
        <w:contextualSpacing/>
        <w:jc w:val="center"/>
        <w:rPr>
          <w:rFonts w:ascii="PT Astra Serif" w:eastAsia="Calibri" w:hAnsi="PT Astra Serif"/>
          <w:b/>
          <w:sz w:val="24"/>
          <w:szCs w:val="24"/>
        </w:rPr>
      </w:pPr>
      <w:r w:rsidRPr="00092914">
        <w:rPr>
          <w:rFonts w:ascii="PT Astra Serif" w:eastAsia="Calibri" w:hAnsi="PT Astra Serif"/>
          <w:b/>
          <w:sz w:val="24"/>
          <w:szCs w:val="24"/>
        </w:rPr>
        <w:t>Приложение</w:t>
      </w:r>
    </w:p>
    <w:p w14:paraId="6617E5D9" w14:textId="77777777" w:rsidR="00610551" w:rsidRPr="00092914" w:rsidRDefault="00610551" w:rsidP="00610551">
      <w:pPr>
        <w:spacing w:before="100" w:after="100"/>
        <w:contextualSpacing/>
        <w:jc w:val="center"/>
        <w:rPr>
          <w:rFonts w:ascii="PT Astra Serif" w:eastAsia="Calibri" w:hAnsi="PT Astra Serif"/>
          <w:b/>
          <w:sz w:val="24"/>
          <w:szCs w:val="24"/>
        </w:rPr>
      </w:pPr>
      <w:r w:rsidRPr="00092914">
        <w:rPr>
          <w:rFonts w:ascii="PT Astra Serif" w:eastAsia="Calibri" w:hAnsi="PT Astra Serif"/>
          <w:b/>
          <w:sz w:val="24"/>
          <w:szCs w:val="24"/>
        </w:rPr>
        <w:t xml:space="preserve">   к ОСНОВНОЙ ОБЩЕОБРАЗОВАТЕЛЬНОЙ ПРОГРАММЕ</w:t>
      </w:r>
    </w:p>
    <w:p w14:paraId="3DD9A6E6" w14:textId="77777777" w:rsidR="00610551" w:rsidRPr="00092914" w:rsidRDefault="00610551" w:rsidP="00610551">
      <w:pPr>
        <w:spacing w:before="100" w:after="100"/>
        <w:contextualSpacing/>
        <w:jc w:val="center"/>
        <w:rPr>
          <w:rFonts w:ascii="PT Astra Serif" w:eastAsia="Calibri" w:hAnsi="PT Astra Serif"/>
          <w:b/>
          <w:sz w:val="24"/>
          <w:szCs w:val="24"/>
        </w:rPr>
      </w:pPr>
      <w:r w:rsidRPr="00092914">
        <w:rPr>
          <w:rFonts w:ascii="PT Astra Serif" w:eastAsia="Calibri" w:hAnsi="PT Astra Serif"/>
          <w:b/>
          <w:sz w:val="24"/>
          <w:szCs w:val="24"/>
        </w:rPr>
        <w:t xml:space="preserve">        </w:t>
      </w:r>
      <w:r>
        <w:rPr>
          <w:rFonts w:ascii="PT Astra Serif" w:eastAsia="Calibri" w:hAnsi="PT Astra Serif"/>
          <w:b/>
          <w:sz w:val="24"/>
          <w:szCs w:val="24"/>
        </w:rPr>
        <w:t>среднего</w:t>
      </w:r>
      <w:r w:rsidRPr="00092914">
        <w:rPr>
          <w:rFonts w:ascii="PT Astra Serif" w:eastAsia="Calibri" w:hAnsi="PT Astra Serif"/>
          <w:b/>
          <w:sz w:val="24"/>
          <w:szCs w:val="24"/>
        </w:rPr>
        <w:t xml:space="preserve"> общего образования</w:t>
      </w:r>
    </w:p>
    <w:p w14:paraId="61E4A310" w14:textId="77777777" w:rsidR="00610551" w:rsidRPr="00092914" w:rsidRDefault="00610551" w:rsidP="00610551">
      <w:pPr>
        <w:jc w:val="both"/>
        <w:rPr>
          <w:rFonts w:ascii="PT Astra Serif" w:eastAsia="Calibri" w:hAnsi="PT Astra Serif"/>
          <w:sz w:val="24"/>
          <w:szCs w:val="24"/>
        </w:rPr>
      </w:pPr>
    </w:p>
    <w:p w14:paraId="1B509107" w14:textId="77777777" w:rsidR="00610551" w:rsidRPr="00092914" w:rsidRDefault="00610551" w:rsidP="00610551">
      <w:pPr>
        <w:jc w:val="both"/>
        <w:rPr>
          <w:rFonts w:ascii="PT Astra Serif" w:eastAsia="Calibri" w:hAnsi="PT Astra Serif"/>
          <w:sz w:val="24"/>
          <w:szCs w:val="24"/>
        </w:rPr>
      </w:pPr>
    </w:p>
    <w:p w14:paraId="7CD888D0" w14:textId="77777777" w:rsidR="00610551" w:rsidRPr="00092914" w:rsidRDefault="00610551" w:rsidP="00610551">
      <w:pPr>
        <w:jc w:val="center"/>
        <w:rPr>
          <w:rFonts w:ascii="PT Astra Serif" w:eastAsia="Calibri" w:hAnsi="PT Astra Serif"/>
          <w:b/>
          <w:sz w:val="24"/>
          <w:szCs w:val="24"/>
        </w:rPr>
      </w:pPr>
    </w:p>
    <w:p w14:paraId="1A059A83" w14:textId="77777777" w:rsidR="00610551" w:rsidRPr="00092914" w:rsidRDefault="00610551" w:rsidP="00610551">
      <w:pPr>
        <w:jc w:val="center"/>
        <w:rPr>
          <w:rFonts w:ascii="PT Astra Serif" w:eastAsia="Calibri" w:hAnsi="PT Astra Serif"/>
          <w:b/>
          <w:sz w:val="24"/>
          <w:szCs w:val="24"/>
        </w:rPr>
      </w:pPr>
    </w:p>
    <w:p w14:paraId="64054C4F" w14:textId="77777777" w:rsidR="00610551" w:rsidRPr="00092914" w:rsidRDefault="00610551" w:rsidP="00610551">
      <w:pPr>
        <w:rPr>
          <w:rFonts w:ascii="PT Astra Serif" w:eastAsia="Calibri" w:hAnsi="PT Astra Serif"/>
          <w:b/>
          <w:sz w:val="24"/>
          <w:szCs w:val="24"/>
        </w:rPr>
      </w:pPr>
    </w:p>
    <w:p w14:paraId="3A4D5FCC" w14:textId="77777777" w:rsidR="00610551" w:rsidRPr="00092914" w:rsidRDefault="00610551" w:rsidP="00610551">
      <w:pPr>
        <w:jc w:val="center"/>
        <w:rPr>
          <w:rFonts w:ascii="PT Astra Serif" w:eastAsia="Calibri" w:hAnsi="PT Astra Serif"/>
          <w:b/>
          <w:sz w:val="24"/>
          <w:szCs w:val="24"/>
        </w:rPr>
      </w:pPr>
      <w:bookmarkStart w:id="0" w:name="_GoBack"/>
      <w:bookmarkEnd w:id="0"/>
    </w:p>
    <w:p w14:paraId="4560DA91" w14:textId="77777777" w:rsidR="00610551" w:rsidRPr="00092914" w:rsidRDefault="00610551" w:rsidP="00610551">
      <w:pPr>
        <w:rPr>
          <w:rFonts w:ascii="PT Astra Serif" w:eastAsia="Calibri" w:hAnsi="PT Astra Serif"/>
          <w:b/>
          <w:sz w:val="24"/>
          <w:szCs w:val="24"/>
        </w:rPr>
      </w:pPr>
    </w:p>
    <w:p w14:paraId="2FADD521" w14:textId="77777777" w:rsidR="00610551" w:rsidRPr="00092914" w:rsidRDefault="00610551" w:rsidP="00610551">
      <w:pPr>
        <w:spacing w:after="0"/>
        <w:jc w:val="center"/>
        <w:rPr>
          <w:rFonts w:ascii="PT Astra Serif" w:eastAsia="Calibri" w:hAnsi="PT Astra Serif"/>
          <w:b/>
          <w:sz w:val="24"/>
          <w:szCs w:val="24"/>
        </w:rPr>
      </w:pPr>
      <w:r w:rsidRPr="00092914">
        <w:rPr>
          <w:rFonts w:ascii="PT Astra Serif" w:eastAsia="Calibri" w:hAnsi="PT Astra Serif"/>
          <w:b/>
          <w:sz w:val="24"/>
          <w:szCs w:val="24"/>
        </w:rPr>
        <w:t xml:space="preserve">                Рабочая программа</w:t>
      </w:r>
    </w:p>
    <w:p w14:paraId="3AD60E68" w14:textId="77777777" w:rsidR="00610551" w:rsidRPr="00092914" w:rsidRDefault="00610551" w:rsidP="00610551">
      <w:pPr>
        <w:spacing w:after="0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092914">
        <w:rPr>
          <w:rFonts w:ascii="PT Astra Serif" w:eastAsia="Calibri" w:hAnsi="PT Astra Serif"/>
          <w:b/>
          <w:bCs/>
          <w:sz w:val="24"/>
          <w:szCs w:val="24"/>
        </w:rPr>
        <w:t xml:space="preserve">              курса внеурочной деятельности</w:t>
      </w:r>
    </w:p>
    <w:p w14:paraId="40F38732" w14:textId="4416673F" w:rsidR="00610551" w:rsidRPr="00610551" w:rsidRDefault="00610551" w:rsidP="00610551">
      <w:pPr>
        <w:spacing w:after="0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092914">
        <w:rPr>
          <w:rFonts w:ascii="PT Astra Serif" w:eastAsia="Calibri" w:hAnsi="PT Astra Serif"/>
          <w:b/>
          <w:bCs/>
          <w:sz w:val="24"/>
          <w:szCs w:val="24"/>
        </w:rPr>
        <w:t xml:space="preserve">              </w:t>
      </w:r>
      <w:proofErr w:type="spellStart"/>
      <w:r w:rsidRPr="00610551">
        <w:rPr>
          <w:rFonts w:ascii="PT Astra Serif" w:eastAsia="Calibri" w:hAnsi="PT Astra Serif"/>
          <w:b/>
          <w:bCs/>
          <w:sz w:val="24"/>
          <w:szCs w:val="24"/>
        </w:rPr>
        <w:t>общеинтеллектуального</w:t>
      </w:r>
      <w:proofErr w:type="spellEnd"/>
      <w:r w:rsidRPr="00610551">
        <w:rPr>
          <w:rFonts w:ascii="PT Astra Serif" w:eastAsia="Calibri" w:hAnsi="PT Astra Serif"/>
          <w:b/>
          <w:bCs/>
          <w:sz w:val="24"/>
          <w:szCs w:val="24"/>
        </w:rPr>
        <w:t xml:space="preserve"> направления </w:t>
      </w:r>
    </w:p>
    <w:p w14:paraId="599653B7" w14:textId="42AB03F0" w:rsidR="00610551" w:rsidRPr="00610551" w:rsidRDefault="00610551" w:rsidP="00610551">
      <w:pPr>
        <w:spacing w:after="0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610551">
        <w:rPr>
          <w:rFonts w:ascii="PT Astra Serif" w:eastAsia="Calibri" w:hAnsi="PT Astra Serif"/>
          <w:b/>
          <w:bCs/>
          <w:sz w:val="24"/>
          <w:szCs w:val="24"/>
        </w:rPr>
        <w:t xml:space="preserve">              </w:t>
      </w:r>
      <w:r w:rsidRPr="0061055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«Юный инженер (основы черчения)»</w:t>
      </w:r>
    </w:p>
    <w:p w14:paraId="7716896A" w14:textId="43D01D26" w:rsidR="00610551" w:rsidRPr="00092914" w:rsidRDefault="00610551" w:rsidP="00610551">
      <w:pPr>
        <w:spacing w:after="0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610551">
        <w:rPr>
          <w:rFonts w:ascii="PT Astra Serif" w:eastAsia="Calibri" w:hAnsi="PT Astra Serif"/>
          <w:b/>
          <w:bCs/>
          <w:sz w:val="24"/>
          <w:szCs w:val="24"/>
        </w:rPr>
        <w:t xml:space="preserve">               для учащихся </w:t>
      </w:r>
      <w:r>
        <w:rPr>
          <w:rFonts w:ascii="PT Astra Serif" w:eastAsia="Calibri" w:hAnsi="PT Astra Serif"/>
          <w:b/>
          <w:bCs/>
          <w:sz w:val="24"/>
          <w:szCs w:val="24"/>
        </w:rPr>
        <w:t>7,9</w:t>
      </w:r>
      <w:r w:rsidRPr="00610551">
        <w:rPr>
          <w:rFonts w:ascii="PT Astra Serif" w:eastAsia="Calibri" w:hAnsi="PT Astra Serif"/>
          <w:b/>
          <w:bCs/>
          <w:sz w:val="24"/>
          <w:szCs w:val="24"/>
        </w:rPr>
        <w:t>-х классов</w:t>
      </w:r>
    </w:p>
    <w:p w14:paraId="36A2A3F7" w14:textId="77777777" w:rsidR="00610551" w:rsidRPr="00092914" w:rsidRDefault="00610551" w:rsidP="00610551">
      <w:pPr>
        <w:spacing w:after="0"/>
        <w:jc w:val="center"/>
        <w:rPr>
          <w:rFonts w:ascii="PT Astra Serif" w:hAnsi="PT Astra Serif"/>
          <w:b/>
          <w:bCs/>
          <w:sz w:val="24"/>
          <w:szCs w:val="24"/>
        </w:rPr>
      </w:pPr>
      <w:r w:rsidRPr="00092914">
        <w:rPr>
          <w:rFonts w:ascii="PT Astra Serif" w:eastAsia="Calibri" w:hAnsi="PT Astra Serif"/>
          <w:b/>
          <w:bCs/>
          <w:sz w:val="24"/>
          <w:szCs w:val="24"/>
        </w:rPr>
        <w:t xml:space="preserve">                общеобразовательной школы  </w:t>
      </w:r>
    </w:p>
    <w:p w14:paraId="18790955" w14:textId="77777777" w:rsidR="00610551" w:rsidRPr="00092914" w:rsidRDefault="00610551" w:rsidP="00610551">
      <w:pPr>
        <w:spacing w:after="0"/>
        <w:jc w:val="both"/>
        <w:rPr>
          <w:rFonts w:ascii="PT Astra Serif" w:eastAsia="Calibri" w:hAnsi="PT Astra Serif"/>
          <w:sz w:val="24"/>
          <w:szCs w:val="24"/>
        </w:rPr>
      </w:pPr>
    </w:p>
    <w:p w14:paraId="7667CA1B" w14:textId="77777777" w:rsidR="00610551" w:rsidRPr="00092914" w:rsidRDefault="00610551" w:rsidP="00610551">
      <w:pPr>
        <w:jc w:val="both"/>
        <w:rPr>
          <w:rFonts w:ascii="PT Astra Serif" w:eastAsia="Calibri" w:hAnsi="PT Astra Serif"/>
          <w:sz w:val="24"/>
          <w:szCs w:val="24"/>
        </w:rPr>
      </w:pPr>
    </w:p>
    <w:p w14:paraId="06C171E9" w14:textId="77777777" w:rsidR="00610551" w:rsidRPr="00092914" w:rsidRDefault="00610551" w:rsidP="00610551">
      <w:pPr>
        <w:jc w:val="both"/>
        <w:rPr>
          <w:rFonts w:ascii="PT Astra Serif" w:eastAsia="Calibri" w:hAnsi="PT Astra Serif"/>
          <w:sz w:val="24"/>
          <w:szCs w:val="24"/>
        </w:rPr>
      </w:pPr>
    </w:p>
    <w:p w14:paraId="463BB41D" w14:textId="77777777" w:rsidR="00610551" w:rsidRPr="00092914" w:rsidRDefault="00610551" w:rsidP="00610551">
      <w:pPr>
        <w:spacing w:after="0"/>
        <w:jc w:val="both"/>
        <w:rPr>
          <w:rFonts w:ascii="PT Astra Serif" w:eastAsia="Calibri" w:hAnsi="PT Astra Serif"/>
          <w:sz w:val="24"/>
          <w:szCs w:val="24"/>
        </w:rPr>
      </w:pPr>
    </w:p>
    <w:p w14:paraId="6FAC5028" w14:textId="77777777" w:rsidR="00610551" w:rsidRDefault="00610551" w:rsidP="00610551">
      <w:pPr>
        <w:jc w:val="both"/>
        <w:rPr>
          <w:rFonts w:ascii="PT Astra Serif" w:eastAsia="Candara" w:hAnsi="PT Astra Serif"/>
          <w:b/>
          <w:sz w:val="24"/>
          <w:szCs w:val="24"/>
        </w:rPr>
      </w:pPr>
    </w:p>
    <w:p w14:paraId="408BF9C1" w14:textId="77777777" w:rsidR="00610551" w:rsidRDefault="00610551" w:rsidP="00610551">
      <w:pPr>
        <w:jc w:val="both"/>
        <w:rPr>
          <w:rFonts w:ascii="PT Astra Serif" w:eastAsia="Candara" w:hAnsi="PT Astra Serif"/>
          <w:b/>
          <w:sz w:val="24"/>
          <w:szCs w:val="24"/>
        </w:rPr>
      </w:pPr>
    </w:p>
    <w:p w14:paraId="54F93841" w14:textId="77777777" w:rsidR="00610551" w:rsidRPr="00092914" w:rsidRDefault="00610551" w:rsidP="00610551">
      <w:pPr>
        <w:jc w:val="both"/>
        <w:rPr>
          <w:rFonts w:ascii="PT Astra Serif" w:eastAsia="Calibri" w:hAnsi="PT Astra Serif"/>
          <w:b/>
          <w:sz w:val="24"/>
          <w:szCs w:val="24"/>
        </w:rPr>
      </w:pPr>
    </w:p>
    <w:p w14:paraId="77EFF8F7" w14:textId="77777777" w:rsidR="00610551" w:rsidRDefault="00610551" w:rsidP="00610551">
      <w:pPr>
        <w:jc w:val="both"/>
        <w:rPr>
          <w:rFonts w:ascii="PT Astra Serif" w:eastAsia="Calibri" w:hAnsi="PT Astra Serif"/>
          <w:b/>
          <w:sz w:val="24"/>
          <w:szCs w:val="24"/>
        </w:rPr>
      </w:pPr>
    </w:p>
    <w:p w14:paraId="4C2F1663" w14:textId="77777777" w:rsidR="00610551" w:rsidRDefault="00610551" w:rsidP="00610551">
      <w:pPr>
        <w:jc w:val="both"/>
        <w:rPr>
          <w:rFonts w:ascii="PT Astra Serif" w:eastAsia="Calibri" w:hAnsi="PT Astra Serif"/>
          <w:b/>
          <w:sz w:val="24"/>
          <w:szCs w:val="24"/>
        </w:rPr>
      </w:pPr>
    </w:p>
    <w:p w14:paraId="457ABB24" w14:textId="77777777" w:rsidR="00610551" w:rsidRPr="00610551" w:rsidRDefault="00610551" w:rsidP="00610551">
      <w:pPr>
        <w:jc w:val="both"/>
        <w:rPr>
          <w:rFonts w:ascii="PT Astra Serif" w:eastAsia="Calibri" w:hAnsi="PT Astra Serif"/>
          <w:b/>
          <w:sz w:val="24"/>
          <w:szCs w:val="24"/>
        </w:rPr>
      </w:pPr>
    </w:p>
    <w:p w14:paraId="0EB0AA11" w14:textId="77777777" w:rsidR="00610551" w:rsidRDefault="00610551" w:rsidP="00610551">
      <w:pPr>
        <w:jc w:val="center"/>
        <w:rPr>
          <w:rFonts w:ascii="PT Astra Serif" w:eastAsia="Calibri" w:hAnsi="PT Astra Serif"/>
          <w:b/>
          <w:sz w:val="24"/>
          <w:szCs w:val="24"/>
        </w:rPr>
      </w:pPr>
    </w:p>
    <w:p w14:paraId="2A78FCDC" w14:textId="77777777" w:rsidR="00610551" w:rsidRDefault="00610551" w:rsidP="00610551">
      <w:pPr>
        <w:jc w:val="center"/>
        <w:rPr>
          <w:rFonts w:ascii="PT Astra Serif" w:eastAsia="Calibri" w:hAnsi="PT Astra Serif"/>
          <w:b/>
          <w:sz w:val="24"/>
          <w:szCs w:val="24"/>
        </w:rPr>
      </w:pPr>
    </w:p>
    <w:p w14:paraId="7E893D9D" w14:textId="77777777" w:rsidR="00610551" w:rsidRDefault="00610551" w:rsidP="00610551">
      <w:pPr>
        <w:jc w:val="center"/>
        <w:rPr>
          <w:rFonts w:ascii="PT Astra Serif" w:eastAsia="Calibri" w:hAnsi="PT Astra Serif"/>
          <w:b/>
          <w:sz w:val="24"/>
          <w:szCs w:val="24"/>
        </w:rPr>
      </w:pPr>
    </w:p>
    <w:p w14:paraId="2A83A851" w14:textId="77777777" w:rsidR="00610551" w:rsidRDefault="00610551" w:rsidP="00610551">
      <w:pPr>
        <w:jc w:val="center"/>
        <w:rPr>
          <w:rFonts w:ascii="PT Astra Serif" w:eastAsia="Calibri" w:hAnsi="PT Astra Serif"/>
          <w:b/>
          <w:sz w:val="24"/>
          <w:szCs w:val="24"/>
        </w:rPr>
      </w:pPr>
    </w:p>
    <w:p w14:paraId="4721FAD9" w14:textId="77777777" w:rsidR="00610551" w:rsidRDefault="00610551" w:rsidP="00610551">
      <w:pPr>
        <w:tabs>
          <w:tab w:val="left" w:pos="4590"/>
          <w:tab w:val="center" w:pos="5102"/>
        </w:tabs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eastAsia="Calibri" w:hAnsi="PT Astra Serif"/>
          <w:b/>
          <w:sz w:val="24"/>
          <w:szCs w:val="24"/>
        </w:rPr>
        <w:tab/>
      </w:r>
    </w:p>
    <w:p w14:paraId="2C538278" w14:textId="77777777" w:rsidR="00610551" w:rsidRDefault="00610551" w:rsidP="00610551">
      <w:pPr>
        <w:tabs>
          <w:tab w:val="left" w:pos="4590"/>
          <w:tab w:val="center" w:pos="5102"/>
        </w:tabs>
        <w:rPr>
          <w:rFonts w:ascii="PT Astra Serif" w:eastAsia="Calibri" w:hAnsi="PT Astra Serif"/>
          <w:b/>
          <w:sz w:val="24"/>
          <w:szCs w:val="24"/>
        </w:rPr>
      </w:pPr>
    </w:p>
    <w:p w14:paraId="41FFD58F" w14:textId="7DA133F7" w:rsidR="00610551" w:rsidRPr="00610551" w:rsidRDefault="00610551" w:rsidP="00610551">
      <w:pPr>
        <w:tabs>
          <w:tab w:val="left" w:pos="4590"/>
          <w:tab w:val="center" w:pos="5102"/>
        </w:tabs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b/>
          <w:sz w:val="24"/>
          <w:szCs w:val="24"/>
        </w:rPr>
        <w:tab/>
      </w:r>
      <w:r w:rsidRPr="00092914">
        <w:rPr>
          <w:rFonts w:ascii="PT Astra Serif" w:eastAsia="Calibri" w:hAnsi="PT Astra Serif"/>
          <w:b/>
          <w:sz w:val="24"/>
          <w:szCs w:val="24"/>
        </w:rPr>
        <w:t>Надым</w:t>
      </w:r>
      <w:r w:rsidRPr="000D2D6A">
        <w:rPr>
          <w:rFonts w:ascii="PT Astra Serif" w:hAnsi="PT Astra Serif"/>
          <w:sz w:val="24"/>
          <w:szCs w:val="24"/>
        </w:rPr>
        <w:t xml:space="preserve">                      </w:t>
      </w:r>
    </w:p>
    <w:p w14:paraId="29362EA0" w14:textId="77777777" w:rsidR="00610551" w:rsidRPr="00610551" w:rsidRDefault="00610551" w:rsidP="00610551">
      <w:pPr>
        <w:rPr>
          <w:lang w:eastAsia="ru-RU"/>
        </w:rPr>
      </w:pPr>
    </w:p>
    <w:p w14:paraId="121A2F50" w14:textId="77777777" w:rsidR="0045317C" w:rsidRPr="00610551" w:rsidRDefault="0045317C" w:rsidP="00610551">
      <w:pPr>
        <w:pStyle w:val="1"/>
        <w:spacing w:line="24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color w:val="auto"/>
          <w:sz w:val="24"/>
          <w:szCs w:val="24"/>
          <w:lang w:eastAsia="ru-RU"/>
        </w:rPr>
        <w:lastRenderedPageBreak/>
        <w:t>1.Пояснительная записка.</w:t>
      </w:r>
    </w:p>
    <w:p w14:paraId="1195C4D1" w14:textId="77777777" w:rsidR="00E6292E" w:rsidRPr="00610551" w:rsidRDefault="0045317C" w:rsidP="006105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Раб</w:t>
      </w:r>
      <w:r w:rsidR="00E6292E"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очая программа внеурочной деятельности </w:t>
      </w: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E6292E" w:rsidRPr="00610551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«Юный инженер (основы черчения)»</w:t>
      </w:r>
    </w:p>
    <w:p w14:paraId="39AC349B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часть I разработана на основе авторской программы по «Черчению» под редакцией А.Д. </w:t>
      </w:r>
      <w:proofErr w:type="spellStart"/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Ботвинникова</w:t>
      </w:r>
      <w:proofErr w:type="spellEnd"/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, и рассчитана на один год изучения.</w:t>
      </w:r>
    </w:p>
    <w:p w14:paraId="1E6AFE5E" w14:textId="77777777" w:rsidR="0045317C" w:rsidRPr="00610551" w:rsidRDefault="0045317C" w:rsidP="006105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Рабочая программа </w:t>
      </w: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разработана с целью обеспечения гарантий в получении </w:t>
      </w:r>
      <w:proofErr w:type="gramStart"/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обучающимися</w:t>
      </w:r>
      <w:proofErr w:type="gramEnd"/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обязательного минимума знаний основ черчения. </w:t>
      </w:r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Рабочая программа позволяет всем участникам получить представление о целях, содержании данного элективного курса.</w:t>
      </w:r>
    </w:p>
    <w:p w14:paraId="09AD30BF" w14:textId="77777777" w:rsidR="0045317C" w:rsidRPr="00610551" w:rsidRDefault="0045317C" w:rsidP="006105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Нормативные документы</w:t>
      </w:r>
    </w:p>
    <w:p w14:paraId="5433C5A2" w14:textId="77777777" w:rsidR="0045317C" w:rsidRPr="00610551" w:rsidRDefault="0045317C" w:rsidP="006105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Федеральный государственный общеобразовательный стандарт основного общего образования (Министерство образования и науки Российской Федерации.</w:t>
      </w:r>
      <w:proofErr w:type="gramEnd"/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− М.: Просвещение, 2011. (Стандарты второго поколения)</w:t>
      </w:r>
    </w:p>
    <w:p w14:paraId="6131C52C" w14:textId="77777777" w:rsidR="0045317C" w:rsidRPr="00610551" w:rsidRDefault="0045317C" w:rsidP="006105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Авторская программа по «Черчению» под редакцией А.Д. </w:t>
      </w:r>
      <w:proofErr w:type="spellStart"/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Ботвинникова</w:t>
      </w:r>
      <w:proofErr w:type="spellEnd"/>
    </w:p>
    <w:p w14:paraId="4D660359" w14:textId="77777777" w:rsidR="0045317C" w:rsidRPr="00610551" w:rsidRDefault="0045317C" w:rsidP="006105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Учебно-методическая литература</w:t>
      </w:r>
    </w:p>
    <w:p w14:paraId="5D9B496B" w14:textId="77777777" w:rsidR="0045317C" w:rsidRPr="00610551" w:rsidRDefault="0045317C" w:rsidP="0061055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Федеральный компонент государственных стандартов основного общего и среднего (полного) общего образования по технологии (приказ МО РФ от 5 марта 2004 г</w:t>
      </w:r>
      <w:r w:rsidRPr="0061055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. </w:t>
      </w: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№ 1089).</w:t>
      </w:r>
    </w:p>
    <w:p w14:paraId="295C70C7" w14:textId="77777777" w:rsidR="0045317C" w:rsidRPr="00610551" w:rsidRDefault="0045317C" w:rsidP="0061055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Программа «Черчение» для общеобразовательных учебных заведений РФ, автор </w:t>
      </w:r>
      <w:proofErr w:type="spellStart"/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А.Д.Ботвинников</w:t>
      </w:r>
      <w:proofErr w:type="spellEnd"/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14:paraId="5A5F5324" w14:textId="77777777" w:rsidR="0045317C" w:rsidRPr="00610551" w:rsidRDefault="0045317C" w:rsidP="0061055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В.Н.Виноградов</w:t>
      </w:r>
      <w:proofErr w:type="spellEnd"/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Тематическое и поурочное планирование по черчению к учебнику </w:t>
      </w:r>
      <w:proofErr w:type="spellStart"/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А.Д.Ботвинникова</w:t>
      </w:r>
      <w:proofErr w:type="spellEnd"/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gramStart"/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–М</w:t>
      </w:r>
      <w:proofErr w:type="gramEnd"/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.: Экзамен 2008 .</w:t>
      </w:r>
    </w:p>
    <w:p w14:paraId="1605658C" w14:textId="77777777" w:rsidR="0045317C" w:rsidRPr="00610551" w:rsidRDefault="0045317C" w:rsidP="0061055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А.Д.Ботвинников</w:t>
      </w:r>
      <w:proofErr w:type="spellEnd"/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«Черчение» для общеобразовательных учреждений. – М.: АСТ Астрель 2007.</w:t>
      </w:r>
    </w:p>
    <w:p w14:paraId="68155AB0" w14:textId="77777777" w:rsidR="0045317C" w:rsidRPr="00610551" w:rsidRDefault="0045317C" w:rsidP="0061055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А.Д.Ботвинников</w:t>
      </w:r>
      <w:proofErr w:type="spellEnd"/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Черчение в средней школе, пособие для учителя. – М.: Просвещение 1989.</w:t>
      </w:r>
    </w:p>
    <w:p w14:paraId="1644FFEF" w14:textId="77777777" w:rsidR="0045317C" w:rsidRPr="00610551" w:rsidRDefault="0045317C" w:rsidP="006105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701B402C" w14:textId="77777777" w:rsidR="0045317C" w:rsidRPr="00610551" w:rsidRDefault="0045317C" w:rsidP="0061055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Основой элективного курса «Основы черчения» является обучение мето</w:t>
      </w: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softHyphen/>
        <w:t xml:space="preserve">дам графических изображений. В обучении отражены все этапы усвоения знаний: понимание, запоминание, применение знаний по правилу и решению творческих задач. </w:t>
      </w:r>
      <w:proofErr w:type="gramStart"/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Каждый из этапов связан с определенной деятельностью по распознаванию, воспроиз</w:t>
      </w: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softHyphen/>
        <w:t>ведению, решению типовых и нетиповых (требующих применения знаний в новых условиях) задач, без которой процесс обучения остается незавершенным.</w:t>
      </w:r>
      <w:proofErr w:type="gramEnd"/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Работы с творческим содержанием используются при изучении всех разделов курса.</w:t>
      </w:r>
    </w:p>
    <w:p w14:paraId="6079DBB5" w14:textId="77777777" w:rsidR="0045317C" w:rsidRPr="00610551" w:rsidRDefault="0045317C" w:rsidP="0061055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Графическая деятельность неотделима от разви</w:t>
      </w: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softHyphen/>
        <w:t>тия их мышления. На занятиях решают разнопла</w:t>
      </w: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softHyphen/>
        <w:t>новые графические задачи, что целенаправленно развивает у участников техническое, логическое, абстрактное и образное мышление. Сред</w:t>
      </w: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softHyphen/>
        <w:t>ствами черчения у них успешно формируются аналитические и созидательные (особенно комбинаторные) компоненты творческого мышления. Черчение способствует развитию пространственных пред</w:t>
      </w: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softHyphen/>
        <w:t>ставлений обучающихся.</w:t>
      </w:r>
    </w:p>
    <w:p w14:paraId="3DEE952E" w14:textId="77777777" w:rsidR="0045317C" w:rsidRPr="00610551" w:rsidRDefault="0045317C" w:rsidP="0061055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Обучение черчению базируется на принципах политехнизма и связи с жизнью. При подборе и составлении заданий учитывается, чтобы их содержание по возможности моделировало элементы деятельности специалистов, а объекты графических работ имели прототипами реально существующие детали и сборочные еди</w:t>
      </w: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softHyphen/>
        <w:t>ницы, адаптированные с учетом особенностей обучения черчению. Целью адаптации являются упрощение, выявление геометрических особенностей и более четкая организация формы, что облегчает ее анализ и графическое отображение. В процессе обучения осуществляются межпредметные связи черчения с трудовым обуче</w:t>
      </w: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softHyphen/>
        <w:t>нием, математикой, изобразительным искусством, информатикой и другими дисциплинами.</w:t>
      </w:r>
    </w:p>
    <w:p w14:paraId="04DDEB2B" w14:textId="77777777" w:rsidR="0045317C" w:rsidRPr="00610551" w:rsidRDefault="0045317C" w:rsidP="0061055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При изучении курса учитываются индивидуаль</w:t>
      </w: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softHyphen/>
        <w:t>ные особенности участников (способности, склад мышления, личные интересы и др.), постоянно совершенствуется уровень их развития.</w:t>
      </w:r>
    </w:p>
    <w:p w14:paraId="509381D9" w14:textId="77777777" w:rsidR="0045317C" w:rsidRPr="00610551" w:rsidRDefault="0045317C" w:rsidP="0061055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На упражнения, самостоятельную и творческую работу отво</w:t>
      </w: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softHyphen/>
        <w:t>дится основная часть времени.</w:t>
      </w:r>
    </w:p>
    <w:p w14:paraId="45E948A2" w14:textId="77777777" w:rsidR="00E6292E" w:rsidRPr="00610551" w:rsidRDefault="00E6292E" w:rsidP="006105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Цели программы «Юный инженер (основы черчения)»</w:t>
      </w:r>
    </w:p>
    <w:p w14:paraId="219450C9" w14:textId="77777777" w:rsidR="0045317C" w:rsidRPr="00610551" w:rsidRDefault="0045317C" w:rsidP="006105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1EBF201" w14:textId="77777777" w:rsidR="0045317C" w:rsidRPr="00610551" w:rsidRDefault="0045317C" w:rsidP="006105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Программа ставит </w:t>
      </w:r>
      <w:r w:rsidRPr="0061055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целью</w:t>
      </w: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 научить читать и выпол</w:t>
      </w: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softHyphen/>
        <w:t>нять чертежи деталей и сборочных единиц, а также применять гра</w:t>
      </w: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softHyphen/>
        <w:t>фические знания при решении задач с творческим содержанием.</w:t>
      </w:r>
    </w:p>
    <w:p w14:paraId="63AFF909" w14:textId="77777777" w:rsidR="00E6292E" w:rsidRPr="00610551" w:rsidRDefault="00E6292E" w:rsidP="006105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Задачи программы</w:t>
      </w:r>
      <w:r w:rsidR="0045317C" w:rsidRPr="0061055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</w:t>
      </w:r>
      <w:r w:rsidRPr="0061055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«Юный инженер (основы черчения)»</w:t>
      </w:r>
    </w:p>
    <w:p w14:paraId="70F1C4F4" w14:textId="77777777" w:rsidR="0045317C" w:rsidRPr="00610551" w:rsidRDefault="0045317C" w:rsidP="006105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В процессе изучения курса ставятся </w:t>
      </w:r>
      <w:r w:rsidRPr="0061055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задачи</w:t>
      </w: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14:paraId="061DBA0F" w14:textId="77777777" w:rsidR="0045317C" w:rsidRPr="00610551" w:rsidRDefault="0045317C" w:rsidP="0061055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формирование знаний об ортогональном (прямо</w:t>
      </w: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softHyphen/>
        <w:t>угольном) проецировании на одну, две и три плоскости проекций, о построении аксонометрических проекций (изометрии) и приемах выполнения технических рисунков;</w:t>
      </w:r>
    </w:p>
    <w:p w14:paraId="3D7776D7" w14:textId="77777777" w:rsidR="0045317C" w:rsidRPr="00610551" w:rsidRDefault="0045317C" w:rsidP="0061055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ознакомление с важнейшими правилами выполнения чертежей, установленными государственными стандартами ЕСКД;</w:t>
      </w:r>
    </w:p>
    <w:p w14:paraId="2B16E216" w14:textId="77777777" w:rsidR="0045317C" w:rsidRPr="00610551" w:rsidRDefault="0045317C" w:rsidP="0061055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обучение в процессе чтения чертежей воссозданию образов предметов, анализ их форм и конструкций;</w:t>
      </w:r>
    </w:p>
    <w:p w14:paraId="27EC2083" w14:textId="77777777" w:rsidR="0045317C" w:rsidRPr="00610551" w:rsidRDefault="0045317C" w:rsidP="0061055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развитие всех видов мышления, соприкасающихся с графической деятельностью;</w:t>
      </w:r>
    </w:p>
    <w:p w14:paraId="28A8161C" w14:textId="77777777" w:rsidR="0045317C" w:rsidRPr="00610551" w:rsidRDefault="0045317C" w:rsidP="0061055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обучение самостоятельного пользования учебными и справочны</w:t>
      </w: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softHyphen/>
        <w:t>ми материалами;</w:t>
      </w:r>
    </w:p>
    <w:p w14:paraId="536505D0" w14:textId="77777777" w:rsidR="0045317C" w:rsidRPr="00610551" w:rsidRDefault="0045317C" w:rsidP="0061055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привитие культуры графического труда.</w:t>
      </w:r>
    </w:p>
    <w:p w14:paraId="659CEE01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063765A" w14:textId="77777777" w:rsidR="00E6292E" w:rsidRPr="00610551" w:rsidRDefault="0045317C" w:rsidP="006105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II. Планируемые результаты освоения программы </w:t>
      </w:r>
      <w:r w:rsidR="00E6292E" w:rsidRPr="0061055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«Юный инженер (основы черчения)»</w:t>
      </w:r>
    </w:p>
    <w:p w14:paraId="12C03A4F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Планируемые результаты</w:t>
      </w:r>
    </w:p>
    <w:p w14:paraId="7389937B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7FEBCB05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Личностные</w:t>
      </w:r>
    </w:p>
    <w:p w14:paraId="13D86A0B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Метапредметные</w:t>
      </w:r>
    </w:p>
    <w:p w14:paraId="7068D8C6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Предметные</w:t>
      </w:r>
    </w:p>
    <w:p w14:paraId="0151074A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формирование у детей мотивации к обучению, самоорганизации и саморазвитию, развитие познавательных навыков обучающихся, умения самостоятельно </w:t>
      </w:r>
      <w:proofErr w:type="spellStart"/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структуировать</w:t>
      </w:r>
      <w:proofErr w:type="spellEnd"/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свои знания в общепринятые формы логического воспроизведения общей информации: таблица, схема, график, модель, умения ориентироваться в информационном пространстве, развитие критического и творческого мышления</w:t>
      </w:r>
    </w:p>
    <w:p w14:paraId="1C914FF7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Регулятивные</w:t>
      </w: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14:paraId="0DB58569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обучающиеся научатся:</w:t>
      </w:r>
    </w:p>
    <w:p w14:paraId="07CBC17C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- учитывать выделенные руководителем ориентиры действия в новом учебном материале самостоятельно или в сотрудничестве с руководителем;</w:t>
      </w:r>
    </w:p>
    <w:p w14:paraId="2ECA73F3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- планировать свое действие в соответствии с поставленной задачей и условиями ее реализации, в том числе во внутреннем плане осуществлять итоговый и пошаговый контроль по результату работы;</w:t>
      </w:r>
    </w:p>
    <w:p w14:paraId="27CEEE75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- самостоятельно или в сотрудничестве с руководителем ставить новые учебные задачи;</w:t>
      </w:r>
    </w:p>
    <w:p w14:paraId="489ED10A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преобразовывать практическую задачу </w:t>
      </w:r>
      <w:proofErr w:type="gramStart"/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в</w:t>
      </w:r>
      <w:proofErr w:type="gramEnd"/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познавательную;</w:t>
      </w:r>
    </w:p>
    <w:p w14:paraId="0FC63641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- проявлять познавательную инициативу в сотрудничестве с товарищами и при работе с источниками.</w:t>
      </w:r>
    </w:p>
    <w:p w14:paraId="421C0DAA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Познавательные</w:t>
      </w: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14:paraId="4945197C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обучающиеся научатся:</w:t>
      </w:r>
    </w:p>
    <w:p w14:paraId="7AEF8502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умения учиться: </w:t>
      </w:r>
      <w:proofErr w:type="gramStart"/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навыках</w:t>
      </w:r>
      <w:proofErr w:type="gramEnd"/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решения творческих задач и навыках поиска, анализа и интерпретации информации;</w:t>
      </w:r>
    </w:p>
    <w:p w14:paraId="51CE8B32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- добывать необходимые знания и с их помощью проделывать конкретную работу;</w:t>
      </w:r>
    </w:p>
    <w:p w14:paraId="7BBEE589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учебной литературы;</w:t>
      </w:r>
    </w:p>
    <w:p w14:paraId="6578B9F2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- выделять существенную информацию из текстов разных видов, осуществлять информацию с выделением существенных и несущественных признаков.</w:t>
      </w:r>
    </w:p>
    <w:p w14:paraId="63825872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Коммуникативные</w:t>
      </w:r>
    </w:p>
    <w:p w14:paraId="1A87FDF5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обучающиеся научатся:</w:t>
      </w:r>
    </w:p>
    <w:p w14:paraId="6E267319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1) организовывать учебное сотруд</w:t>
      </w: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softHyphen/>
        <w:t>ничество и совместную деятельность с учителем и сверстни</w:t>
      </w: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softHyphen/>
        <w:t>ками: определять цели, распределять функции и роли участ</w:t>
      </w: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softHyphen/>
        <w:t>ников;</w:t>
      </w:r>
    </w:p>
    <w:p w14:paraId="541A70C7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2) взаимодействовать и находить общие способы работы; работать в группе: находить общее решение и разре</w:t>
      </w: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softHyphen/>
        <w:t>шать конфликты на основе согласования позиций и учёта ин</w:t>
      </w: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softHyphen/>
        <w:t>тересов; слушать партнёра; формулировать, аргументировать и отстаивать своё мнение;</w:t>
      </w:r>
    </w:p>
    <w:p w14:paraId="15657550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3)прогнозировать возникновение конфликтов при наличии разных точек зре</w:t>
      </w:r>
      <w:r w:rsidRPr="0061055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ния;</w:t>
      </w:r>
    </w:p>
    <w:p w14:paraId="70522A91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4) разрешать конфликты на основе учёта интересов и позиций всех участников;</w:t>
      </w:r>
    </w:p>
    <w:p w14:paraId="1B37F8D6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5) координировать и принимать различные позиции во взаимодействии;</w:t>
      </w:r>
    </w:p>
    <w:p w14:paraId="4D51DC78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6) аргументировать свою позицию и координировать её с позициями партнёров в сотрудничестве при выработке общ</w:t>
      </w:r>
      <w:r w:rsidRPr="0061055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его решения в совместной деятел</w:t>
      </w: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ьности.</w:t>
      </w:r>
    </w:p>
    <w:p w14:paraId="5883C04F" w14:textId="77777777" w:rsidR="0045317C" w:rsidRPr="00610551" w:rsidRDefault="0045317C" w:rsidP="006105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Участники научатся:</w:t>
      </w:r>
    </w:p>
    <w:p w14:paraId="517572EF" w14:textId="77777777" w:rsidR="0045317C" w:rsidRPr="00610551" w:rsidRDefault="0045317C" w:rsidP="0061055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рационально использовать чертежные инструменты;</w:t>
      </w:r>
    </w:p>
    <w:p w14:paraId="21C72BAB" w14:textId="77777777" w:rsidR="0045317C" w:rsidRPr="00610551" w:rsidRDefault="0045317C" w:rsidP="0061055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анализировать форму предметов в натуре и по их чертежам;</w:t>
      </w:r>
    </w:p>
    <w:p w14:paraId="70E307B9" w14:textId="77777777" w:rsidR="0045317C" w:rsidRPr="00610551" w:rsidRDefault="0045317C" w:rsidP="0061055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анализировать графический состав изображений;</w:t>
      </w:r>
    </w:p>
    <w:p w14:paraId="50AC44C9" w14:textId="77777777" w:rsidR="0045317C" w:rsidRPr="00610551" w:rsidRDefault="0045317C" w:rsidP="0061055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читать и выполнять чертежи, эскизы и наглядные изображе</w:t>
      </w: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softHyphen/>
        <w:t>ния несложных предметов;</w:t>
      </w:r>
    </w:p>
    <w:p w14:paraId="7BD7A12B" w14:textId="77777777" w:rsidR="0045317C" w:rsidRPr="00610551" w:rsidRDefault="0045317C" w:rsidP="0061055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выбирать необходимое число видов на чертежах;</w:t>
      </w:r>
    </w:p>
    <w:p w14:paraId="1A4ED9C5" w14:textId="77777777" w:rsidR="0045317C" w:rsidRPr="00610551" w:rsidRDefault="0045317C" w:rsidP="0061055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осуществлять несложные преобразования формы и простран</w:t>
      </w: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softHyphen/>
        <w:t>ственного положения предметов и их частей;</w:t>
      </w:r>
    </w:p>
    <w:p w14:paraId="5E052AD0" w14:textId="77777777" w:rsidR="0045317C" w:rsidRPr="00610551" w:rsidRDefault="0045317C" w:rsidP="0061055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основам прямоугольного проецирования на одну, две и три взаимно перпендикулярные плоскости и иметь понятие о способах построения несложных аксонометрических изображений;</w:t>
      </w:r>
    </w:p>
    <w:p w14:paraId="2B3E4060" w14:textId="20C3B9BF" w:rsidR="0045317C" w:rsidRPr="00610551" w:rsidRDefault="0045317C" w:rsidP="0061055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изучат правила выполнения чертежей и приемы построе</w:t>
      </w: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softHyphen/>
        <w:t>ния основных сопряжений;</w:t>
      </w:r>
    </w:p>
    <w:p w14:paraId="249192A2" w14:textId="395786ED" w:rsidR="0045317C" w:rsidRPr="00610551" w:rsidRDefault="0045317C" w:rsidP="0061055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правильно выбирать главное изображение и число изображе</w:t>
      </w: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softHyphen/>
        <w:t>ний;</w:t>
      </w:r>
    </w:p>
    <w:p w14:paraId="7FB31BC7" w14:textId="77777777" w:rsidR="0045317C" w:rsidRPr="00610551" w:rsidRDefault="0045317C" w:rsidP="0061055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читать и </w:t>
      </w:r>
      <w:proofErr w:type="spellStart"/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деталировать</w:t>
      </w:r>
      <w:proofErr w:type="spellEnd"/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чертежи объектов, состоящих из 5—7 деталей;</w:t>
      </w:r>
    </w:p>
    <w:p w14:paraId="153D93B6" w14:textId="77777777" w:rsidR="0045317C" w:rsidRPr="00610551" w:rsidRDefault="0045317C" w:rsidP="0061055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выполнять простейшие сборочные чертежи объектов, состоя</w:t>
      </w: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softHyphen/>
        <w:t>щих из 2—3 деталей;</w:t>
      </w:r>
    </w:p>
    <w:p w14:paraId="76586EAD" w14:textId="77777777" w:rsidR="0045317C" w:rsidRPr="00610551" w:rsidRDefault="0045317C" w:rsidP="0061055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пользоваться государственными стандартами ЕСКД, справоч</w:t>
      </w: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softHyphen/>
        <w:t>ной литературой и учебником;</w:t>
      </w:r>
    </w:p>
    <w:p w14:paraId="399AE094" w14:textId="77777777" w:rsidR="0045317C" w:rsidRPr="00610551" w:rsidRDefault="0045317C" w:rsidP="0061055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применять полученные знания при решении задач с творчес</w:t>
      </w: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softHyphen/>
        <w:t>ким содержанием (в том числе с элементами конструирования).</w:t>
      </w:r>
    </w:p>
    <w:p w14:paraId="05A65FD1" w14:textId="1EDB8658" w:rsidR="0045317C" w:rsidRPr="00610551" w:rsidRDefault="0045317C" w:rsidP="006105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Уча</w:t>
      </w:r>
      <w:r w:rsidR="00DD068C" w:rsidRPr="0061055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щиеся</w:t>
      </w:r>
      <w:r w:rsidRPr="0061055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 xml:space="preserve"> получат возможность научиться</w:t>
      </w:r>
    </w:p>
    <w:p w14:paraId="5AB6846E" w14:textId="77777777" w:rsidR="0045317C" w:rsidRPr="00610551" w:rsidRDefault="0045317C" w:rsidP="0061055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активно использовать язык черчения для освоения содержания различных учебных предметов (изобразительного искусства, геометрии, физики, технологии и др.);</w:t>
      </w:r>
    </w:p>
    <w:p w14:paraId="27034FF2" w14:textId="42C45C62" w:rsidR="0045317C" w:rsidRPr="00610551" w:rsidRDefault="0045317C" w:rsidP="0061055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различать и передавать в графических изображениях чертежи слесарных, строительных объектов, моделирования в легкой промышленности</w:t>
      </w:r>
      <w:r w:rsidR="00DD068C" w:rsidRPr="0061055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;</w:t>
      </w:r>
    </w:p>
    <w:p w14:paraId="451EC48A" w14:textId="77777777" w:rsidR="0045317C" w:rsidRPr="00610551" w:rsidRDefault="0045317C" w:rsidP="0061055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выделять признаки для установления стилевых связей в процессе изучения изобразительного искусства;</w:t>
      </w:r>
    </w:p>
    <w:p w14:paraId="4866C2DD" w14:textId="77777777" w:rsidR="0045317C" w:rsidRPr="00610551" w:rsidRDefault="0045317C" w:rsidP="0061055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применять графические знания в новой ситуации при реше</w:t>
      </w:r>
      <w:r w:rsidRPr="0061055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softHyphen/>
        <w:t>нии задач с творческим содержанием</w:t>
      </w: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14:paraId="294E853C" w14:textId="77777777" w:rsidR="0045317C" w:rsidRPr="00610551" w:rsidRDefault="0045317C" w:rsidP="0061055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проектировать простейшие строительные объекты.</w:t>
      </w:r>
    </w:p>
    <w:p w14:paraId="445A0652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CB1421E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74259EE" w14:textId="77777777" w:rsidR="00E6292E" w:rsidRPr="00610551" w:rsidRDefault="0045317C" w:rsidP="006105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I</w:t>
      </w:r>
      <w:r w:rsidR="00E6292E" w:rsidRPr="0061055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II. Содержание программы внеурочной деятельности</w:t>
      </w:r>
      <w:r w:rsidRPr="0061055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</w:t>
      </w:r>
      <w:r w:rsidR="00E6292E" w:rsidRPr="0061055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«Юный инженер (основы черчения)»</w:t>
      </w:r>
    </w:p>
    <w:p w14:paraId="5780E1EA" w14:textId="77777777" w:rsidR="0045317C" w:rsidRPr="00610551" w:rsidRDefault="0045317C" w:rsidP="006105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0667C1C7" w14:textId="77ED2DE6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Введение (</w:t>
      </w:r>
      <w:r w:rsidR="00DD068C" w:rsidRPr="00610551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5 </w:t>
      </w:r>
      <w:r w:rsidRPr="00610551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ч)</w:t>
      </w:r>
    </w:p>
    <w:p w14:paraId="558194C2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      Графический язык и его роль в передаче информации о предметном мире. Чертеж как основной графический документ. Из истории развития чертежа. Современные технологии выполнения чертежей.</w:t>
      </w:r>
    </w:p>
    <w:p w14:paraId="6734A96C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     Инструменты, принадлежности и материалы для выполнения чертежей. Организация рабочего места.</w:t>
      </w:r>
    </w:p>
    <w:p w14:paraId="6A5470FE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      Понятие о стандартах. Чертежный шрифт. Основная надпись чертежа.</w:t>
      </w:r>
    </w:p>
    <w:p w14:paraId="447FBB88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734A2286" w14:textId="5D60F5C6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Метод проецирования и графические способы построения изображений (2</w:t>
      </w:r>
      <w:r w:rsidR="00DD068C" w:rsidRPr="00610551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5</w:t>
      </w:r>
      <w:r w:rsidRPr="00610551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14:paraId="7E1B71E0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     Центральное и параллельное проецирование. Прямоугольное (ортогональное) проецирование. Выполнение изображений предметов на одной, двух и трех взаимно перпендикулярных плоскостях проекций. Применение метода ортогонального проецирования для выполнения чертежей (эскизов). Виды. Правила оформления чертежа (форматы, основная надпись чертежа, нанесение размеров, масштабы).</w:t>
      </w:r>
    </w:p>
    <w:p w14:paraId="7DECA0AC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     Аксонометрические проекции. Прямоугольная изометрическая проекция. Способы построения прямоугольной изометрической проекции плоских и объемных фигур. Технический рисунок.</w:t>
      </w:r>
    </w:p>
    <w:p w14:paraId="79DCE1E3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29D2C7F6" w14:textId="7CFF86D8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Чтение и выполнение чертежей (</w:t>
      </w:r>
      <w:r w:rsidR="00DD068C" w:rsidRPr="0061055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6</w:t>
      </w:r>
      <w:r w:rsidRPr="0061055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ч)</w:t>
      </w:r>
    </w:p>
    <w:p w14:paraId="164E0402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sz w:val="24"/>
          <w:szCs w:val="24"/>
          <w:lang w:eastAsia="ru-RU"/>
        </w:rPr>
        <w:t>      Общее понятие о форме и формообразовании предметов. Анализ геометрической формы предметов.</w:t>
      </w:r>
    </w:p>
    <w:p w14:paraId="49FC79D2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      Способы чтения и выполнения чертежей на основе анализа формы. Нахождение на чертеже вершин, ребер, граней и поверхностей тел, составляющих форму предмета.</w:t>
      </w:r>
    </w:p>
    <w:p w14:paraId="75DA56DC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     Определение необходимого и достаточного числа видов на чертеже. Выбор главного изображения и масштаба изображения.</w:t>
      </w:r>
    </w:p>
    <w:p w14:paraId="54433380" w14:textId="77777777" w:rsidR="0045317C" w:rsidRPr="00610551" w:rsidRDefault="0045317C" w:rsidP="00610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     Нанесение размеров на чертежах с учетом формы предметов. Выполнение чертежей предметов с использованием геометрических построений (деление отрезков, углов, окружностей на равные части, сопряжения).</w:t>
      </w:r>
    </w:p>
    <w:p w14:paraId="311B9FD3" w14:textId="77777777" w:rsidR="0045317C" w:rsidRPr="00610551" w:rsidRDefault="0045317C" w:rsidP="006105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38361359" w14:textId="77777777" w:rsidR="00DD068C" w:rsidRPr="00610551" w:rsidRDefault="00DD068C" w:rsidP="006105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14:paraId="0ED74B54" w14:textId="77777777" w:rsidR="00DD068C" w:rsidRPr="00610551" w:rsidRDefault="00DD068C" w:rsidP="006105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14:paraId="0BCF31D4" w14:textId="406C58C3" w:rsidR="0045317C" w:rsidRPr="00610551" w:rsidRDefault="0045317C" w:rsidP="006105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IV. Тематическо</w:t>
      </w:r>
      <w:r w:rsidR="00D246AA" w:rsidRPr="0061055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е планирование занятий внеурочной деятельности  «Юный инженер (основы черчения)</w:t>
      </w:r>
      <w:r w:rsidRPr="0061055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»</w:t>
      </w:r>
      <w:r w:rsidR="00FF7B64" w:rsidRPr="0061055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(7</w:t>
      </w:r>
      <w:r w:rsidR="003A58F4" w:rsidRPr="0061055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, 9 </w:t>
      </w:r>
      <w:proofErr w:type="spellStart"/>
      <w:r w:rsidR="003A58F4" w:rsidRPr="0061055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кл</w:t>
      </w:r>
      <w:proofErr w:type="spellEnd"/>
      <w:r w:rsidR="003A58F4" w:rsidRPr="0061055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)</w:t>
      </w:r>
    </w:p>
    <w:p w14:paraId="26B75321" w14:textId="77777777" w:rsidR="0045317C" w:rsidRPr="00610551" w:rsidRDefault="0045317C" w:rsidP="00610551">
      <w:pPr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6662"/>
        <w:gridCol w:w="1560"/>
        <w:gridCol w:w="1417"/>
      </w:tblGrid>
      <w:tr w:rsidR="0045317C" w:rsidRPr="00610551" w14:paraId="7E67639F" w14:textId="77777777" w:rsidTr="0045317C">
        <w:tc>
          <w:tcPr>
            <w:tcW w:w="709" w:type="dxa"/>
          </w:tcPr>
          <w:p w14:paraId="61FCECE8" w14:textId="77777777" w:rsidR="0045317C" w:rsidRPr="00610551" w:rsidRDefault="0045317C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14:paraId="3F196AE8" w14:textId="77777777" w:rsidR="0045317C" w:rsidRPr="00610551" w:rsidRDefault="0045317C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0" w:type="dxa"/>
          </w:tcPr>
          <w:p w14:paraId="4D270BF7" w14:textId="77777777" w:rsidR="0045317C" w:rsidRPr="00610551" w:rsidRDefault="00493BE1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14:paraId="6E02D9B8" w14:textId="77777777" w:rsidR="0045317C" w:rsidRPr="00610551" w:rsidRDefault="00493BE1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практика</w:t>
            </w:r>
          </w:p>
        </w:tc>
      </w:tr>
      <w:tr w:rsidR="0045317C" w:rsidRPr="00610551" w14:paraId="4F8A7FAC" w14:textId="77777777" w:rsidTr="0045317C">
        <w:tc>
          <w:tcPr>
            <w:tcW w:w="709" w:type="dxa"/>
          </w:tcPr>
          <w:p w14:paraId="5F65CDA9" w14:textId="77777777" w:rsidR="0045317C" w:rsidRPr="00610551" w:rsidRDefault="00493BE1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5F8FB2D2" w14:textId="77777777" w:rsidR="00493BE1" w:rsidRPr="00610551" w:rsidRDefault="00493BE1" w:rsidP="00610551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5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1. Введение</w:t>
            </w:r>
          </w:p>
          <w:p w14:paraId="26CC07BE" w14:textId="77777777" w:rsidR="0045317C" w:rsidRPr="00610551" w:rsidRDefault="00493BE1" w:rsidP="00610551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Предмет черчения. Чертёжные инструменты. Правила оформления чертежа. Нанесение размеров.</w:t>
            </w:r>
          </w:p>
        </w:tc>
        <w:tc>
          <w:tcPr>
            <w:tcW w:w="1560" w:type="dxa"/>
          </w:tcPr>
          <w:p w14:paraId="7C51DB9C" w14:textId="77777777" w:rsidR="0045317C" w:rsidRPr="00610551" w:rsidRDefault="00E6292E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B62FCD6" w14:textId="77777777" w:rsidR="0045317C" w:rsidRPr="00610551" w:rsidRDefault="0045317C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5317C" w:rsidRPr="00610551" w14:paraId="5E692736" w14:textId="77777777" w:rsidTr="0045317C">
        <w:tc>
          <w:tcPr>
            <w:tcW w:w="709" w:type="dxa"/>
          </w:tcPr>
          <w:p w14:paraId="0F50D2E9" w14:textId="77777777" w:rsidR="0045317C" w:rsidRPr="00610551" w:rsidRDefault="00493BE1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14:paraId="2AB7FDED" w14:textId="77777777" w:rsidR="0045317C" w:rsidRPr="00610551" w:rsidRDefault="00493BE1" w:rsidP="00610551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Оформление основной надписи</w:t>
            </w:r>
          </w:p>
        </w:tc>
        <w:tc>
          <w:tcPr>
            <w:tcW w:w="1560" w:type="dxa"/>
          </w:tcPr>
          <w:p w14:paraId="6F95394C" w14:textId="77777777" w:rsidR="0045317C" w:rsidRPr="00610551" w:rsidRDefault="00493BE1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AC40E65" w14:textId="77777777" w:rsidR="0045317C" w:rsidRPr="00610551" w:rsidRDefault="0045317C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5317C" w:rsidRPr="00610551" w14:paraId="2060978A" w14:textId="77777777" w:rsidTr="0045317C">
        <w:tc>
          <w:tcPr>
            <w:tcW w:w="709" w:type="dxa"/>
          </w:tcPr>
          <w:p w14:paraId="03121963" w14:textId="77777777" w:rsidR="0045317C" w:rsidRPr="00610551" w:rsidRDefault="00493BE1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14:paraId="6864AB7A" w14:textId="77777777" w:rsidR="0045317C" w:rsidRPr="00610551" w:rsidRDefault="00493BE1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Шрифт</w:t>
            </w:r>
          </w:p>
        </w:tc>
        <w:tc>
          <w:tcPr>
            <w:tcW w:w="1560" w:type="dxa"/>
          </w:tcPr>
          <w:p w14:paraId="79135038" w14:textId="77777777" w:rsidR="0045317C" w:rsidRPr="00610551" w:rsidRDefault="00493BE1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4F97092" w14:textId="77777777" w:rsidR="0045317C" w:rsidRPr="00610551" w:rsidRDefault="00493BE1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45317C" w:rsidRPr="00610551" w14:paraId="7FBEBEE9" w14:textId="77777777" w:rsidTr="0045317C">
        <w:tc>
          <w:tcPr>
            <w:tcW w:w="709" w:type="dxa"/>
          </w:tcPr>
          <w:p w14:paraId="34A23E68" w14:textId="77777777" w:rsidR="0045317C" w:rsidRPr="00610551" w:rsidRDefault="00493BE1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14:paraId="4F40FB3D" w14:textId="77777777" w:rsidR="0045317C" w:rsidRPr="00610551" w:rsidRDefault="00493BE1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1560" w:type="dxa"/>
          </w:tcPr>
          <w:p w14:paraId="0AF33CBD" w14:textId="77777777" w:rsidR="0045317C" w:rsidRPr="00610551" w:rsidRDefault="0045317C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6DCF84" w14:textId="77777777" w:rsidR="0045317C" w:rsidRPr="00610551" w:rsidRDefault="00493BE1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45317C" w:rsidRPr="00610551" w14:paraId="4BBF0936" w14:textId="77777777" w:rsidTr="0045317C">
        <w:tc>
          <w:tcPr>
            <w:tcW w:w="709" w:type="dxa"/>
          </w:tcPr>
          <w:p w14:paraId="53AEE72E" w14:textId="77777777" w:rsidR="0045317C" w:rsidRPr="00610551" w:rsidRDefault="00493BE1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245499" w:rsidRPr="0061055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77E7B755" w14:textId="77777777" w:rsidR="00493BE1" w:rsidRPr="00610551" w:rsidRDefault="00493BE1" w:rsidP="00610551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5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10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610551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проецирования и графические способы построения изображений</w:t>
            </w:r>
          </w:p>
          <w:p w14:paraId="0F71401A" w14:textId="77777777" w:rsidR="0045317C" w:rsidRPr="00610551" w:rsidRDefault="00493BE1" w:rsidP="00610551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Способы проецирования. 1 способ прямоугольной проекции Расположение видов. Фронтальная, горизонтальная и профильные проекции.</w:t>
            </w:r>
          </w:p>
        </w:tc>
        <w:tc>
          <w:tcPr>
            <w:tcW w:w="1560" w:type="dxa"/>
          </w:tcPr>
          <w:p w14:paraId="06B4E19E" w14:textId="77777777" w:rsidR="0045317C" w:rsidRPr="00610551" w:rsidRDefault="0045317C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4401867" w14:textId="77777777" w:rsidR="00245499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9F5157E" w14:textId="77777777" w:rsidR="00245499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A462FBC" w14:textId="77777777" w:rsidR="0045317C" w:rsidRPr="00610551" w:rsidRDefault="0045317C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1A1F22D" w14:textId="77777777" w:rsidR="00245499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CD468A4" w14:textId="77777777" w:rsidR="00245499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45317C" w:rsidRPr="00610551" w14:paraId="74ED3427" w14:textId="77777777" w:rsidTr="0045317C">
        <w:tc>
          <w:tcPr>
            <w:tcW w:w="709" w:type="dxa"/>
          </w:tcPr>
          <w:p w14:paraId="7AD127D8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14:paraId="44F27165" w14:textId="77777777" w:rsidR="0045317C" w:rsidRPr="00610551" w:rsidRDefault="00493BE1" w:rsidP="00610551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Графическая работа</w:t>
            </w:r>
          </w:p>
        </w:tc>
        <w:tc>
          <w:tcPr>
            <w:tcW w:w="1560" w:type="dxa"/>
          </w:tcPr>
          <w:p w14:paraId="23F50722" w14:textId="77777777" w:rsidR="0045317C" w:rsidRPr="00610551" w:rsidRDefault="0045317C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1F7C38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45317C" w:rsidRPr="00610551" w14:paraId="150B0FC4" w14:textId="77777777" w:rsidTr="0045317C">
        <w:tc>
          <w:tcPr>
            <w:tcW w:w="709" w:type="dxa"/>
          </w:tcPr>
          <w:p w14:paraId="4AF6A4C4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14:paraId="731BE2EB" w14:textId="77777777" w:rsidR="0045317C" w:rsidRPr="00610551" w:rsidRDefault="00493BE1" w:rsidP="00610551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способ прямоугольной проекции</w:t>
            </w:r>
          </w:p>
        </w:tc>
        <w:tc>
          <w:tcPr>
            <w:tcW w:w="1560" w:type="dxa"/>
          </w:tcPr>
          <w:p w14:paraId="0FDD4AE8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78F71BC" w14:textId="77777777" w:rsidR="0045317C" w:rsidRPr="00610551" w:rsidRDefault="0045317C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5317C" w:rsidRPr="00610551" w14:paraId="257A9D9E" w14:textId="77777777" w:rsidTr="0045317C">
        <w:tc>
          <w:tcPr>
            <w:tcW w:w="709" w:type="dxa"/>
          </w:tcPr>
          <w:p w14:paraId="64689D34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14:paraId="1C63CD47" w14:textId="77777777" w:rsidR="0045317C" w:rsidRPr="00610551" w:rsidRDefault="00493BE1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1560" w:type="dxa"/>
          </w:tcPr>
          <w:p w14:paraId="3BC6DA29" w14:textId="77777777" w:rsidR="0045317C" w:rsidRPr="00610551" w:rsidRDefault="0045317C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AC27AB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45317C" w:rsidRPr="00610551" w14:paraId="6D6301AD" w14:textId="77777777" w:rsidTr="0045317C">
        <w:tc>
          <w:tcPr>
            <w:tcW w:w="709" w:type="dxa"/>
          </w:tcPr>
          <w:p w14:paraId="6BFD8FB6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14:paraId="797F26BC" w14:textId="77777777" w:rsidR="0045317C" w:rsidRPr="00610551" w:rsidRDefault="00493BE1" w:rsidP="00610551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Центральное проецирование</w:t>
            </w:r>
          </w:p>
        </w:tc>
        <w:tc>
          <w:tcPr>
            <w:tcW w:w="1560" w:type="dxa"/>
          </w:tcPr>
          <w:p w14:paraId="1DFDF09C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2046352" w14:textId="77777777" w:rsidR="0045317C" w:rsidRPr="00610551" w:rsidRDefault="0045317C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5317C" w:rsidRPr="00610551" w14:paraId="3A5F206A" w14:textId="77777777" w:rsidTr="0045317C">
        <w:tc>
          <w:tcPr>
            <w:tcW w:w="709" w:type="dxa"/>
          </w:tcPr>
          <w:p w14:paraId="0A442F3B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14:paraId="74D494C4" w14:textId="77777777" w:rsidR="0045317C" w:rsidRPr="00610551" w:rsidRDefault="00493BE1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1560" w:type="dxa"/>
          </w:tcPr>
          <w:p w14:paraId="1A5C1519" w14:textId="77777777" w:rsidR="0045317C" w:rsidRPr="00610551" w:rsidRDefault="0045317C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A21727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45317C" w:rsidRPr="00610551" w14:paraId="4DBA28A0" w14:textId="77777777" w:rsidTr="0045317C">
        <w:tc>
          <w:tcPr>
            <w:tcW w:w="709" w:type="dxa"/>
          </w:tcPr>
          <w:p w14:paraId="6E6B55E7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</w:tcPr>
          <w:p w14:paraId="26CB5F21" w14:textId="77777777" w:rsidR="0045317C" w:rsidRPr="00610551" w:rsidRDefault="00493BE1" w:rsidP="00610551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Параллельное проецирование</w:t>
            </w:r>
          </w:p>
        </w:tc>
        <w:tc>
          <w:tcPr>
            <w:tcW w:w="1560" w:type="dxa"/>
          </w:tcPr>
          <w:p w14:paraId="630D3127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C239FE7" w14:textId="77777777" w:rsidR="0045317C" w:rsidRPr="00610551" w:rsidRDefault="0045317C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5317C" w:rsidRPr="00610551" w14:paraId="4561FD23" w14:textId="77777777" w:rsidTr="0045317C">
        <w:tc>
          <w:tcPr>
            <w:tcW w:w="709" w:type="dxa"/>
          </w:tcPr>
          <w:p w14:paraId="79B55571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12.</w:t>
            </w:r>
          </w:p>
        </w:tc>
        <w:tc>
          <w:tcPr>
            <w:tcW w:w="6662" w:type="dxa"/>
          </w:tcPr>
          <w:p w14:paraId="3C9BCFA7" w14:textId="77777777" w:rsidR="0045317C" w:rsidRPr="00610551" w:rsidRDefault="00493BE1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1560" w:type="dxa"/>
          </w:tcPr>
          <w:p w14:paraId="407A2065" w14:textId="77777777" w:rsidR="0045317C" w:rsidRPr="00610551" w:rsidRDefault="0045317C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399DA8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45317C" w:rsidRPr="00610551" w14:paraId="518113D8" w14:textId="77777777" w:rsidTr="0045317C">
        <w:tc>
          <w:tcPr>
            <w:tcW w:w="709" w:type="dxa"/>
          </w:tcPr>
          <w:p w14:paraId="5B391004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13.</w:t>
            </w:r>
          </w:p>
        </w:tc>
        <w:tc>
          <w:tcPr>
            <w:tcW w:w="6662" w:type="dxa"/>
          </w:tcPr>
          <w:p w14:paraId="37283D4C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Аксонометрические проекции. Изометрическая проекция</w:t>
            </w:r>
          </w:p>
        </w:tc>
        <w:tc>
          <w:tcPr>
            <w:tcW w:w="1560" w:type="dxa"/>
          </w:tcPr>
          <w:p w14:paraId="1DC47044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413AA83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45317C" w:rsidRPr="00610551" w14:paraId="742F8EC3" w14:textId="77777777" w:rsidTr="0045317C">
        <w:tc>
          <w:tcPr>
            <w:tcW w:w="709" w:type="dxa"/>
          </w:tcPr>
          <w:p w14:paraId="5FE31E68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14.</w:t>
            </w:r>
          </w:p>
        </w:tc>
        <w:tc>
          <w:tcPr>
            <w:tcW w:w="6662" w:type="dxa"/>
          </w:tcPr>
          <w:p w14:paraId="27126CED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1560" w:type="dxa"/>
          </w:tcPr>
          <w:p w14:paraId="08E97E38" w14:textId="77777777" w:rsidR="0045317C" w:rsidRPr="00610551" w:rsidRDefault="0045317C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9BCDB7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45317C" w:rsidRPr="00610551" w14:paraId="12DB2FC6" w14:textId="77777777" w:rsidTr="0045317C">
        <w:tc>
          <w:tcPr>
            <w:tcW w:w="709" w:type="dxa"/>
          </w:tcPr>
          <w:p w14:paraId="5F84D243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15.</w:t>
            </w:r>
          </w:p>
        </w:tc>
        <w:tc>
          <w:tcPr>
            <w:tcW w:w="6662" w:type="dxa"/>
          </w:tcPr>
          <w:p w14:paraId="058350A6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Фронтальная </w:t>
            </w:r>
            <w:proofErr w:type="spellStart"/>
            <w:r w:rsidRPr="00610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диметрическая</w:t>
            </w:r>
            <w:proofErr w:type="spellEnd"/>
            <w:r w:rsidRPr="00610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проекция</w:t>
            </w:r>
          </w:p>
        </w:tc>
        <w:tc>
          <w:tcPr>
            <w:tcW w:w="1560" w:type="dxa"/>
          </w:tcPr>
          <w:p w14:paraId="19B9B0E5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3C40AB3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45317C" w:rsidRPr="00610551" w14:paraId="57FC3E02" w14:textId="77777777" w:rsidTr="0045317C">
        <w:tc>
          <w:tcPr>
            <w:tcW w:w="709" w:type="dxa"/>
          </w:tcPr>
          <w:p w14:paraId="7DC481FD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16.</w:t>
            </w:r>
          </w:p>
        </w:tc>
        <w:tc>
          <w:tcPr>
            <w:tcW w:w="6662" w:type="dxa"/>
          </w:tcPr>
          <w:p w14:paraId="76BBB68D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1560" w:type="dxa"/>
          </w:tcPr>
          <w:p w14:paraId="1A5731F1" w14:textId="77777777" w:rsidR="0045317C" w:rsidRPr="00610551" w:rsidRDefault="0045317C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23A1A0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45317C" w:rsidRPr="00610551" w14:paraId="52ACA6A4" w14:textId="77777777" w:rsidTr="0045317C">
        <w:tc>
          <w:tcPr>
            <w:tcW w:w="709" w:type="dxa"/>
          </w:tcPr>
          <w:p w14:paraId="02E3A620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17.</w:t>
            </w:r>
          </w:p>
        </w:tc>
        <w:tc>
          <w:tcPr>
            <w:tcW w:w="6662" w:type="dxa"/>
          </w:tcPr>
          <w:p w14:paraId="7268D378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Аксонометрические проекции деталей</w:t>
            </w:r>
          </w:p>
        </w:tc>
        <w:tc>
          <w:tcPr>
            <w:tcW w:w="1560" w:type="dxa"/>
          </w:tcPr>
          <w:p w14:paraId="3A858521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F510800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45317C" w:rsidRPr="00610551" w14:paraId="73C66E02" w14:textId="77777777" w:rsidTr="0045317C">
        <w:tc>
          <w:tcPr>
            <w:tcW w:w="709" w:type="dxa"/>
          </w:tcPr>
          <w:p w14:paraId="4481B5B9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18.</w:t>
            </w:r>
          </w:p>
        </w:tc>
        <w:tc>
          <w:tcPr>
            <w:tcW w:w="6662" w:type="dxa"/>
          </w:tcPr>
          <w:p w14:paraId="3F25535F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Аксонометрические проекции геометрических тел</w:t>
            </w:r>
          </w:p>
        </w:tc>
        <w:tc>
          <w:tcPr>
            <w:tcW w:w="1560" w:type="dxa"/>
          </w:tcPr>
          <w:p w14:paraId="15FC4333" w14:textId="77777777" w:rsidR="0045317C" w:rsidRPr="00610551" w:rsidRDefault="00E6292E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9AAAD49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45317C" w:rsidRPr="00610551" w14:paraId="7AEF4C31" w14:textId="77777777" w:rsidTr="0045317C">
        <w:tc>
          <w:tcPr>
            <w:tcW w:w="709" w:type="dxa"/>
          </w:tcPr>
          <w:p w14:paraId="1E772E2D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662" w:type="dxa"/>
          </w:tcPr>
          <w:p w14:paraId="5D333A1B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Проекции вершин, ребер и граней предмета</w:t>
            </w:r>
          </w:p>
        </w:tc>
        <w:tc>
          <w:tcPr>
            <w:tcW w:w="1560" w:type="dxa"/>
          </w:tcPr>
          <w:p w14:paraId="1148FBC6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7EF85DD" w14:textId="77777777" w:rsidR="0045317C" w:rsidRPr="00610551" w:rsidRDefault="0045317C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5317C" w:rsidRPr="00610551" w14:paraId="56032F12" w14:textId="77777777" w:rsidTr="0045317C">
        <w:tc>
          <w:tcPr>
            <w:tcW w:w="709" w:type="dxa"/>
          </w:tcPr>
          <w:p w14:paraId="494AFCFF" w14:textId="77777777" w:rsidR="0045317C" w:rsidRPr="00610551" w:rsidRDefault="00245499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20.</w:t>
            </w:r>
          </w:p>
        </w:tc>
        <w:tc>
          <w:tcPr>
            <w:tcW w:w="6662" w:type="dxa"/>
          </w:tcPr>
          <w:p w14:paraId="5CD88C97" w14:textId="77777777" w:rsidR="0045317C" w:rsidRPr="00610551" w:rsidRDefault="00D246AA" w:rsidP="00610551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Порядок построения изображений на чертежах</w:t>
            </w:r>
          </w:p>
        </w:tc>
        <w:tc>
          <w:tcPr>
            <w:tcW w:w="1560" w:type="dxa"/>
          </w:tcPr>
          <w:p w14:paraId="7A966168" w14:textId="77777777" w:rsidR="0045317C" w:rsidRPr="00610551" w:rsidRDefault="00D246AA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623C9D7" w14:textId="77777777" w:rsidR="0045317C" w:rsidRPr="00610551" w:rsidRDefault="0045317C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5317C" w:rsidRPr="00610551" w14:paraId="64CEEA49" w14:textId="77777777" w:rsidTr="0045317C">
        <w:tc>
          <w:tcPr>
            <w:tcW w:w="709" w:type="dxa"/>
          </w:tcPr>
          <w:p w14:paraId="5331AA04" w14:textId="77777777" w:rsidR="0045317C" w:rsidRPr="00610551" w:rsidRDefault="00D246AA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21.</w:t>
            </w:r>
          </w:p>
        </w:tc>
        <w:tc>
          <w:tcPr>
            <w:tcW w:w="6662" w:type="dxa"/>
          </w:tcPr>
          <w:p w14:paraId="33544B8C" w14:textId="77777777" w:rsidR="0045317C" w:rsidRPr="00610551" w:rsidRDefault="00D246AA" w:rsidP="00610551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5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610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61055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Чтение и выполнение чертежей.</w:t>
            </w:r>
          </w:p>
        </w:tc>
        <w:tc>
          <w:tcPr>
            <w:tcW w:w="1560" w:type="dxa"/>
          </w:tcPr>
          <w:p w14:paraId="43E30982" w14:textId="77777777" w:rsidR="0045317C" w:rsidRPr="00610551" w:rsidRDefault="0045317C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F09D49" w14:textId="77777777" w:rsidR="0045317C" w:rsidRPr="00610551" w:rsidRDefault="0045317C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5317C" w:rsidRPr="00610551" w14:paraId="2974E1CA" w14:textId="77777777" w:rsidTr="0045317C">
        <w:tc>
          <w:tcPr>
            <w:tcW w:w="709" w:type="dxa"/>
          </w:tcPr>
          <w:p w14:paraId="70FEDA98" w14:textId="77777777" w:rsidR="0045317C" w:rsidRPr="00610551" w:rsidRDefault="00D246AA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22.</w:t>
            </w:r>
          </w:p>
        </w:tc>
        <w:tc>
          <w:tcPr>
            <w:tcW w:w="6662" w:type="dxa"/>
          </w:tcPr>
          <w:p w14:paraId="7C14DE85" w14:textId="77777777" w:rsidR="0045317C" w:rsidRPr="00610551" w:rsidRDefault="00D246AA" w:rsidP="00610551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Деление окружности</w:t>
            </w:r>
          </w:p>
        </w:tc>
        <w:tc>
          <w:tcPr>
            <w:tcW w:w="1560" w:type="dxa"/>
          </w:tcPr>
          <w:p w14:paraId="47A98456" w14:textId="77777777" w:rsidR="0045317C" w:rsidRPr="00610551" w:rsidRDefault="0045317C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469FFF" w14:textId="77777777" w:rsidR="0045317C" w:rsidRPr="00610551" w:rsidRDefault="00D246AA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45317C" w:rsidRPr="00610551" w14:paraId="45094015" w14:textId="77777777" w:rsidTr="0045317C">
        <w:tc>
          <w:tcPr>
            <w:tcW w:w="709" w:type="dxa"/>
          </w:tcPr>
          <w:p w14:paraId="0406C84B" w14:textId="77777777" w:rsidR="0045317C" w:rsidRPr="00610551" w:rsidRDefault="00D246AA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23.</w:t>
            </w:r>
          </w:p>
        </w:tc>
        <w:tc>
          <w:tcPr>
            <w:tcW w:w="6662" w:type="dxa"/>
          </w:tcPr>
          <w:p w14:paraId="133EAAC8" w14:textId="77777777" w:rsidR="0045317C" w:rsidRPr="00610551" w:rsidRDefault="00D246AA" w:rsidP="00610551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Сопряжения</w:t>
            </w:r>
          </w:p>
        </w:tc>
        <w:tc>
          <w:tcPr>
            <w:tcW w:w="1560" w:type="dxa"/>
          </w:tcPr>
          <w:p w14:paraId="662A83B6" w14:textId="77777777" w:rsidR="0045317C" w:rsidRPr="00610551" w:rsidRDefault="0045317C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0BBAC8" w14:textId="77777777" w:rsidR="0045317C" w:rsidRPr="00610551" w:rsidRDefault="00D246AA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45317C" w:rsidRPr="00610551" w14:paraId="480A3E0C" w14:textId="77777777" w:rsidTr="0045317C">
        <w:tc>
          <w:tcPr>
            <w:tcW w:w="709" w:type="dxa"/>
          </w:tcPr>
          <w:p w14:paraId="0EEC2CAA" w14:textId="77777777" w:rsidR="0045317C" w:rsidRPr="00610551" w:rsidRDefault="00D246AA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24.</w:t>
            </w:r>
          </w:p>
        </w:tc>
        <w:tc>
          <w:tcPr>
            <w:tcW w:w="6662" w:type="dxa"/>
          </w:tcPr>
          <w:p w14:paraId="157A30BB" w14:textId="77777777" w:rsidR="0045317C" w:rsidRPr="00610551" w:rsidRDefault="00D246AA" w:rsidP="00610551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Развёртки поверхностей геометрических тел</w:t>
            </w:r>
          </w:p>
        </w:tc>
        <w:tc>
          <w:tcPr>
            <w:tcW w:w="1560" w:type="dxa"/>
          </w:tcPr>
          <w:p w14:paraId="0BAC278A" w14:textId="77777777" w:rsidR="0045317C" w:rsidRPr="00610551" w:rsidRDefault="00D246AA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675960C" w14:textId="77777777" w:rsidR="0045317C" w:rsidRPr="00610551" w:rsidRDefault="00D246AA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45317C" w:rsidRPr="00610551" w14:paraId="20CF2268" w14:textId="77777777" w:rsidTr="0045317C">
        <w:tc>
          <w:tcPr>
            <w:tcW w:w="709" w:type="dxa"/>
          </w:tcPr>
          <w:p w14:paraId="4BFB3D95" w14:textId="77777777" w:rsidR="0045317C" w:rsidRPr="00610551" w:rsidRDefault="00D246AA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25.</w:t>
            </w:r>
          </w:p>
        </w:tc>
        <w:tc>
          <w:tcPr>
            <w:tcW w:w="6662" w:type="dxa"/>
          </w:tcPr>
          <w:p w14:paraId="00765433" w14:textId="77777777" w:rsidR="0045317C" w:rsidRPr="00610551" w:rsidRDefault="00D246AA" w:rsidP="00610551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Устное чтение чертежей</w:t>
            </w:r>
          </w:p>
        </w:tc>
        <w:tc>
          <w:tcPr>
            <w:tcW w:w="1560" w:type="dxa"/>
          </w:tcPr>
          <w:p w14:paraId="5688DE8D" w14:textId="77777777" w:rsidR="0045317C" w:rsidRPr="00610551" w:rsidRDefault="00D246AA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BCE9FA3" w14:textId="77777777" w:rsidR="0045317C" w:rsidRPr="00610551" w:rsidRDefault="0045317C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5317C" w:rsidRPr="00610551" w14:paraId="15C17C90" w14:textId="77777777" w:rsidTr="0045317C">
        <w:tc>
          <w:tcPr>
            <w:tcW w:w="709" w:type="dxa"/>
          </w:tcPr>
          <w:p w14:paraId="4567C2BA" w14:textId="77777777" w:rsidR="0045317C" w:rsidRPr="00610551" w:rsidRDefault="00D246AA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26.</w:t>
            </w:r>
          </w:p>
        </w:tc>
        <w:tc>
          <w:tcPr>
            <w:tcW w:w="6662" w:type="dxa"/>
          </w:tcPr>
          <w:p w14:paraId="38A63655" w14:textId="77777777" w:rsidR="0045317C" w:rsidRPr="00610551" w:rsidRDefault="00D246AA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Эскизы.</w:t>
            </w:r>
          </w:p>
        </w:tc>
        <w:tc>
          <w:tcPr>
            <w:tcW w:w="1560" w:type="dxa"/>
          </w:tcPr>
          <w:p w14:paraId="5B7F2FC5" w14:textId="77777777" w:rsidR="0045317C" w:rsidRPr="00610551" w:rsidRDefault="0045317C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58910D" w14:textId="77777777" w:rsidR="0045317C" w:rsidRPr="00610551" w:rsidRDefault="00D246AA" w:rsidP="00610551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45317C" w:rsidRPr="00610551" w14:paraId="1699B394" w14:textId="77777777" w:rsidTr="0045317C">
        <w:tc>
          <w:tcPr>
            <w:tcW w:w="709" w:type="dxa"/>
          </w:tcPr>
          <w:p w14:paraId="3AD455D0" w14:textId="77777777" w:rsidR="0045317C" w:rsidRPr="00610551" w:rsidRDefault="0045317C" w:rsidP="00610551">
            <w:pPr>
              <w:ind w:firstLine="709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7EECDA8F" w14:textId="77777777" w:rsidR="0045317C" w:rsidRPr="00610551" w:rsidRDefault="00D246AA" w:rsidP="00610551">
            <w:pPr>
              <w:ind w:firstLine="709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b/>
                <w:sz w:val="24"/>
                <w:szCs w:val="24"/>
              </w:rPr>
              <w:t>Всего:</w:t>
            </w:r>
            <w:r w:rsidR="00E6292E" w:rsidRPr="0061055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35 часов</w:t>
            </w:r>
          </w:p>
        </w:tc>
        <w:tc>
          <w:tcPr>
            <w:tcW w:w="1560" w:type="dxa"/>
          </w:tcPr>
          <w:p w14:paraId="5F89A386" w14:textId="77777777" w:rsidR="0045317C" w:rsidRPr="00610551" w:rsidRDefault="00E6292E" w:rsidP="00610551">
            <w:pPr>
              <w:ind w:firstLine="709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14:paraId="3E532405" w14:textId="77777777" w:rsidR="0045317C" w:rsidRPr="00610551" w:rsidRDefault="00D246AA" w:rsidP="00610551">
            <w:pPr>
              <w:ind w:firstLine="709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0551">
              <w:rPr>
                <w:rFonts w:ascii="PT Astra Serif" w:hAnsi="PT Astra Serif" w:cs="Times New Roman"/>
                <w:b/>
                <w:sz w:val="24"/>
                <w:szCs w:val="24"/>
              </w:rPr>
              <w:t>19</w:t>
            </w:r>
          </w:p>
        </w:tc>
      </w:tr>
    </w:tbl>
    <w:p w14:paraId="218AED7D" w14:textId="77777777" w:rsidR="0045317C" w:rsidRPr="00610551" w:rsidRDefault="0045317C" w:rsidP="00610551">
      <w:pPr>
        <w:spacing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14:paraId="69C59B24" w14:textId="77777777" w:rsidR="0045317C" w:rsidRPr="00610551" w:rsidRDefault="0045317C" w:rsidP="00610551">
      <w:pPr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5CDD9FE6" w14:textId="77777777" w:rsidR="0045317C" w:rsidRPr="00610551" w:rsidRDefault="0045317C" w:rsidP="00610551">
      <w:pPr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3D4C2301" w14:textId="77777777" w:rsidR="0045317C" w:rsidRPr="00610551" w:rsidRDefault="0045317C" w:rsidP="00610551">
      <w:pPr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2CE7BF25" w14:textId="77777777" w:rsidR="00E6292E" w:rsidRPr="00610551" w:rsidRDefault="00E6292E" w:rsidP="00610551">
      <w:pPr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519CC9DA" w14:textId="77777777" w:rsidR="00E6292E" w:rsidRPr="00610551" w:rsidRDefault="00E6292E" w:rsidP="00610551">
      <w:pPr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06F8A11E" w14:textId="77777777" w:rsidR="00E6292E" w:rsidRPr="00610551" w:rsidRDefault="00E6292E" w:rsidP="00610551">
      <w:pPr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0B49A51D" w14:textId="77777777" w:rsidR="00E6292E" w:rsidRPr="00610551" w:rsidRDefault="00E6292E" w:rsidP="00610551">
      <w:pPr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79AE450A" w14:textId="77777777" w:rsidR="00DD068C" w:rsidRPr="00610551" w:rsidRDefault="00DD068C" w:rsidP="00610551">
      <w:pPr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4E1A743A" w14:textId="71E502ED" w:rsidR="0045317C" w:rsidRPr="00610551" w:rsidRDefault="0045317C" w:rsidP="00610551">
      <w:pPr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10551">
        <w:rPr>
          <w:rFonts w:ascii="PT Astra Serif" w:hAnsi="PT Astra Serif" w:cs="Times New Roman"/>
          <w:sz w:val="24"/>
          <w:szCs w:val="24"/>
        </w:rPr>
        <w:t>Аннотация</w:t>
      </w:r>
    </w:p>
    <w:p w14:paraId="67E9BCB2" w14:textId="77777777" w:rsidR="0045317C" w:rsidRPr="00610551" w:rsidRDefault="0045317C" w:rsidP="006105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0CF8DA86" w14:textId="77777777" w:rsidR="0045317C" w:rsidRPr="00610551" w:rsidRDefault="0045317C" w:rsidP="006105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Учебники</w:t>
      </w:r>
    </w:p>
    <w:p w14:paraId="41E402B3" w14:textId="77777777" w:rsidR="0045317C" w:rsidRPr="00610551" w:rsidRDefault="0045317C" w:rsidP="0061055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spellStart"/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А.Д.Ботвинников</w:t>
      </w:r>
      <w:proofErr w:type="spellEnd"/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«Черчение» для общеобразовательных учреждений. – М.: АСТ Астрель 2007.</w:t>
      </w:r>
    </w:p>
    <w:p w14:paraId="1C02F62E" w14:textId="18F90E04" w:rsidR="00DD068C" w:rsidRPr="00610551" w:rsidRDefault="0045317C" w:rsidP="0061055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spellStart"/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А.Д.Ботвинников</w:t>
      </w:r>
      <w:proofErr w:type="spellEnd"/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Черчение в средней школе, пособие для учителя. – М.: Просвещение 1989.</w:t>
      </w:r>
    </w:p>
    <w:p w14:paraId="2FEC436C" w14:textId="77777777" w:rsidR="00DD068C" w:rsidRPr="00610551" w:rsidRDefault="00DD068C" w:rsidP="006105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68B6A5D0" w14:textId="4A42A34F" w:rsidR="00E6292E" w:rsidRPr="00610551" w:rsidRDefault="0045317C" w:rsidP="006105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1. О</w:t>
      </w:r>
      <w:r w:rsidR="00E6292E"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сновой занятий внеурочной деятельности</w:t>
      </w:r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E6292E" w:rsidRPr="00610551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«Юный инженер (основы черчения)»</w:t>
      </w:r>
    </w:p>
    <w:p w14:paraId="14B3A160" w14:textId="77777777" w:rsidR="00DD068C" w:rsidRPr="00610551" w:rsidRDefault="0045317C" w:rsidP="006105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является обучение мето</w:t>
      </w:r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softHyphen/>
        <w:t xml:space="preserve">дам графических изображений. В обучении отражены все этапы усвоения знаний: понимание, запоминание, применение знаний по правилу и решению творческих задач. </w:t>
      </w:r>
      <w:proofErr w:type="gramStart"/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Каждый из этапов связан с определенной деятельностью по распознаванию, воспроиз</w:t>
      </w:r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softHyphen/>
        <w:t>ведению, решению типовых и нетиповых (требующих применения знаний в новых условиях) задач, без которой процесс обучения остается незавершенным.</w:t>
      </w:r>
      <w:proofErr w:type="gramEnd"/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Работы с творческим содержанием используются при изучении всех разделов курса. </w:t>
      </w:r>
    </w:p>
    <w:p w14:paraId="4ECCCBDE" w14:textId="77777777" w:rsidR="00DD068C" w:rsidRPr="00610551" w:rsidRDefault="0045317C" w:rsidP="006105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 Графическая деятельность неотделима от разви</w:t>
      </w:r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softHyphen/>
        <w:t>тия их мышления. На занятиях решают разнопла</w:t>
      </w:r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softHyphen/>
        <w:t>новые графические задачи, что целенаправленно развивает у участников техническое, логическое, абстрактное и образное мышление. Сред</w:t>
      </w:r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softHyphen/>
        <w:t>ствами черчения у них успешно формируются аналитические и созидательные (особенно комбинаторные) компоненты творческого мышления. Черчение способствует развитию пространственных пред</w:t>
      </w:r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softHyphen/>
        <w:t xml:space="preserve">ставлений обучающихся. </w:t>
      </w:r>
    </w:p>
    <w:p w14:paraId="59176920" w14:textId="77777777" w:rsidR="00DD068C" w:rsidRPr="00610551" w:rsidRDefault="0045317C" w:rsidP="006105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 Обучение черчению базируется на принципах политехнизма и связи с жизнью. При подборе и составлении заданий учитывается, чтобы их содержание по возможности моделировало </w:t>
      </w:r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элементы деятельности специалистов, а объекты графических работ имели прототипами реально существующие детали и сборочные еди</w:t>
      </w:r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softHyphen/>
        <w:t>ницы, адаптированные с учетом особенностей обучения черчению. Целью адаптации являются упрощение, выявление геометрических особенностей и более четкая организация формы, что облегчает ее анализ и графическое отображение. В процессе обучения осуществляются межпредметные связи черчения с трудовым обуче</w:t>
      </w:r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softHyphen/>
        <w:t xml:space="preserve">нием, математикой, изобразительным искусством, информатикой и другими дисциплинами. </w:t>
      </w:r>
    </w:p>
    <w:p w14:paraId="256720D0" w14:textId="77777777" w:rsidR="00DD068C" w:rsidRPr="00610551" w:rsidRDefault="0045317C" w:rsidP="006105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4. При изучении курса учитываются индивидуаль</w:t>
      </w:r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softHyphen/>
        <w:t xml:space="preserve">ные особенности участников (способности, склад мышления, личные интересы и др.), постоянно совершенствуется уровень их развития. </w:t>
      </w:r>
    </w:p>
    <w:p w14:paraId="4204157F" w14:textId="7228E1B0" w:rsidR="0045317C" w:rsidRPr="00610551" w:rsidRDefault="0045317C" w:rsidP="006105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5. На упражнения, самостоятельную и творческую работу отво</w:t>
      </w:r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softHyphen/>
        <w:t>дится основная часть времени.</w:t>
      </w:r>
    </w:p>
    <w:p w14:paraId="61A446C8" w14:textId="77777777" w:rsidR="00DD068C" w:rsidRPr="00610551" w:rsidRDefault="00DD068C" w:rsidP="00610551">
      <w:pPr>
        <w:shd w:val="clear" w:color="auto" w:fill="FFFFFF"/>
        <w:spacing w:after="0" w:line="240" w:lineRule="auto"/>
        <w:ind w:left="360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0185DC8F" w14:textId="77777777" w:rsidR="00DD068C" w:rsidRPr="00610551" w:rsidRDefault="0045317C" w:rsidP="006105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процессе изучения курса ставятся </w:t>
      </w:r>
      <w:r w:rsidRPr="00610551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: </w:t>
      </w:r>
    </w:p>
    <w:p w14:paraId="320E5357" w14:textId="77777777" w:rsidR="00DD068C" w:rsidRPr="00610551" w:rsidRDefault="0045317C" w:rsidP="006105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— формирование знаний об ортогональном (прямо</w:t>
      </w:r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softHyphen/>
        <w:t xml:space="preserve">угольном) проецировании на одну, две и три плоскости проекций, о построении аксонометрических проекций (изометрии) и приемах выполнения технических рисунков; </w:t>
      </w:r>
    </w:p>
    <w:p w14:paraId="16213728" w14:textId="77777777" w:rsidR="00DD068C" w:rsidRPr="00610551" w:rsidRDefault="0045317C" w:rsidP="006105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— ознакомление с важнейшими правилами выполнения чертежей, установленными государственными стандартами ЕСКД; </w:t>
      </w:r>
    </w:p>
    <w:p w14:paraId="289C38C0" w14:textId="77777777" w:rsidR="00DD068C" w:rsidRPr="00610551" w:rsidRDefault="0045317C" w:rsidP="006105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— обучение в процессе чтения чертежей воссозданию образов предметов, анализ их форм и конструкций;</w:t>
      </w:r>
    </w:p>
    <w:p w14:paraId="24276CB2" w14:textId="77777777" w:rsidR="00DD068C" w:rsidRPr="00610551" w:rsidRDefault="0045317C" w:rsidP="006105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— развитие всех видов мышления, соприкасающихся с графической деятельностью;</w:t>
      </w:r>
    </w:p>
    <w:p w14:paraId="675A88AE" w14:textId="77777777" w:rsidR="00DD068C" w:rsidRPr="00610551" w:rsidRDefault="0045317C" w:rsidP="006105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— обучение самостоятельного пользования учебными и справочны</w:t>
      </w:r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softHyphen/>
        <w:t>ми материалами;</w:t>
      </w:r>
    </w:p>
    <w:p w14:paraId="31B9896C" w14:textId="1781BDC9" w:rsidR="0045317C" w:rsidRPr="00610551" w:rsidRDefault="0045317C" w:rsidP="006105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055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— привитие культуры графического труда.</w:t>
      </w:r>
    </w:p>
    <w:p w14:paraId="35D9B75F" w14:textId="77777777" w:rsidR="0045317C" w:rsidRPr="00610551" w:rsidRDefault="0045317C" w:rsidP="00610551">
      <w:pPr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sectPr w:rsidR="0045317C" w:rsidRPr="00610551" w:rsidSect="0061055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A6CF1" w14:textId="77777777" w:rsidR="0019039F" w:rsidRDefault="0019039F" w:rsidP="003A58F4">
      <w:pPr>
        <w:spacing w:after="0" w:line="240" w:lineRule="auto"/>
      </w:pPr>
      <w:r>
        <w:separator/>
      </w:r>
    </w:p>
  </w:endnote>
  <w:endnote w:type="continuationSeparator" w:id="0">
    <w:p w14:paraId="464F433E" w14:textId="77777777" w:rsidR="0019039F" w:rsidRDefault="0019039F" w:rsidP="003A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2AF44" w14:textId="77777777" w:rsidR="0019039F" w:rsidRDefault="0019039F" w:rsidP="003A58F4">
      <w:pPr>
        <w:spacing w:after="0" w:line="240" w:lineRule="auto"/>
      </w:pPr>
      <w:r>
        <w:separator/>
      </w:r>
    </w:p>
  </w:footnote>
  <w:footnote w:type="continuationSeparator" w:id="0">
    <w:p w14:paraId="5461EA32" w14:textId="77777777" w:rsidR="0019039F" w:rsidRDefault="0019039F" w:rsidP="003A5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22F"/>
    <w:multiLevelType w:val="multilevel"/>
    <w:tmpl w:val="9FF4F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E3735"/>
    <w:multiLevelType w:val="multilevel"/>
    <w:tmpl w:val="4A58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F270F"/>
    <w:multiLevelType w:val="multilevel"/>
    <w:tmpl w:val="6D30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05444"/>
    <w:multiLevelType w:val="multilevel"/>
    <w:tmpl w:val="062A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F945AC"/>
    <w:multiLevelType w:val="multilevel"/>
    <w:tmpl w:val="559A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232E91"/>
    <w:multiLevelType w:val="multilevel"/>
    <w:tmpl w:val="7E60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F1312F"/>
    <w:multiLevelType w:val="multilevel"/>
    <w:tmpl w:val="48822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66"/>
    <w:rsid w:val="0019039F"/>
    <w:rsid w:val="00222B24"/>
    <w:rsid w:val="00245499"/>
    <w:rsid w:val="00377049"/>
    <w:rsid w:val="003A58F4"/>
    <w:rsid w:val="0045317C"/>
    <w:rsid w:val="00493BE1"/>
    <w:rsid w:val="005D5C66"/>
    <w:rsid w:val="00610551"/>
    <w:rsid w:val="00D246AA"/>
    <w:rsid w:val="00D400E4"/>
    <w:rsid w:val="00DD068C"/>
    <w:rsid w:val="00E6292E"/>
    <w:rsid w:val="00FB3F5C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0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B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5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A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58F4"/>
  </w:style>
  <w:style w:type="paragraph" w:styleId="a7">
    <w:name w:val="footer"/>
    <w:basedOn w:val="a"/>
    <w:link w:val="a8"/>
    <w:uiPriority w:val="99"/>
    <w:unhideWhenUsed/>
    <w:rsid w:val="003A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5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B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5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A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58F4"/>
  </w:style>
  <w:style w:type="paragraph" w:styleId="a7">
    <w:name w:val="footer"/>
    <w:basedOn w:val="a"/>
    <w:link w:val="a8"/>
    <w:uiPriority w:val="99"/>
    <w:unhideWhenUsed/>
    <w:rsid w:val="003A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Щербовских Людмила Александровна</dc:creator>
  <cp:keywords/>
  <dc:description/>
  <cp:lastModifiedBy>Windows 10</cp:lastModifiedBy>
  <cp:revision>6</cp:revision>
  <dcterms:created xsi:type="dcterms:W3CDTF">2020-10-26T07:00:00Z</dcterms:created>
  <dcterms:modified xsi:type="dcterms:W3CDTF">2021-03-07T18:19:00Z</dcterms:modified>
</cp:coreProperties>
</file>