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4F" w:rsidRPr="00CE7EA7" w:rsidRDefault="008A2F4F" w:rsidP="008A2F4F">
      <w:pPr>
        <w:spacing w:before="100" w:beforeAutospacing="1" w:after="100" w:afterAutospacing="1"/>
        <w:contextualSpacing/>
        <w:jc w:val="center"/>
        <w:rPr>
          <w:rFonts w:ascii="PT Astra Serif" w:hAnsi="PT Astra Serif" w:cs="Times New Roman"/>
          <w:b/>
        </w:rPr>
      </w:pPr>
      <w:r w:rsidRPr="00CE7EA7">
        <w:rPr>
          <w:rFonts w:ascii="PT Astra Serif" w:hAnsi="PT Astra Serif" w:cs="Times New Roman"/>
          <w:b/>
        </w:rPr>
        <w:t>Приложение</w:t>
      </w:r>
    </w:p>
    <w:p w:rsidR="008A2F4F" w:rsidRPr="00CE7EA7" w:rsidRDefault="008A2F4F" w:rsidP="008A2F4F">
      <w:pPr>
        <w:spacing w:before="100" w:beforeAutospacing="1" w:after="100" w:afterAutospacing="1"/>
        <w:contextualSpacing/>
        <w:jc w:val="center"/>
        <w:rPr>
          <w:rFonts w:ascii="PT Astra Serif" w:hAnsi="PT Astra Serif" w:cs="Times New Roman"/>
          <w:b/>
        </w:rPr>
      </w:pPr>
      <w:r w:rsidRPr="00CE7EA7">
        <w:rPr>
          <w:rFonts w:ascii="PT Astra Serif" w:hAnsi="PT Astra Serif" w:cs="Times New Roman"/>
          <w:b/>
        </w:rPr>
        <w:t xml:space="preserve">   к ОСНОВНОЙ ОБЩЕОБРАЗОВАТЕЛЬНОЙ ПРОГРАММЕ</w:t>
      </w:r>
    </w:p>
    <w:p w:rsidR="008A2F4F" w:rsidRPr="00CE7EA7" w:rsidRDefault="008A2F4F" w:rsidP="008A2F4F">
      <w:pPr>
        <w:spacing w:before="100" w:beforeAutospacing="1" w:after="100" w:afterAutospacing="1"/>
        <w:contextualSpacing/>
        <w:jc w:val="center"/>
        <w:rPr>
          <w:rFonts w:ascii="PT Astra Serif" w:hAnsi="PT Astra Serif" w:cs="Times New Roman"/>
          <w:b/>
        </w:rPr>
      </w:pPr>
      <w:r w:rsidRPr="00CE7EA7">
        <w:rPr>
          <w:rFonts w:ascii="PT Astra Serif" w:hAnsi="PT Astra Serif" w:cs="Times New Roman"/>
          <w:b/>
        </w:rPr>
        <w:t xml:space="preserve">        среднего общего образования</w:t>
      </w:r>
    </w:p>
    <w:p w:rsidR="008A2F4F" w:rsidRPr="00CE7EA7" w:rsidRDefault="008A2F4F" w:rsidP="008A2F4F">
      <w:pPr>
        <w:spacing w:before="-1" w:beforeAutospacing="1" w:after="-1" w:afterAutospacing="1"/>
        <w:jc w:val="both"/>
        <w:rPr>
          <w:rFonts w:ascii="PT Astra Serif" w:hAnsi="PT Astra Serif" w:cs="Times New Roman"/>
        </w:rPr>
      </w:pPr>
    </w:p>
    <w:p w:rsidR="008A2F4F" w:rsidRPr="00CE7EA7" w:rsidRDefault="008A2F4F" w:rsidP="008A2F4F">
      <w:pPr>
        <w:spacing w:before="-1" w:beforeAutospacing="1" w:after="-1" w:afterAutospacing="1"/>
        <w:jc w:val="both"/>
        <w:rPr>
          <w:rFonts w:ascii="PT Astra Serif" w:hAnsi="PT Astra Serif" w:cs="Times New Roman"/>
        </w:rPr>
      </w:pPr>
    </w:p>
    <w:p w:rsidR="008A2F4F" w:rsidRPr="00CE7EA7" w:rsidRDefault="008A2F4F" w:rsidP="008A2F4F">
      <w:pPr>
        <w:spacing w:before="-1" w:beforeAutospacing="1" w:after="-1" w:afterAutospacing="1"/>
        <w:jc w:val="center"/>
        <w:rPr>
          <w:rFonts w:ascii="PT Astra Serif" w:hAnsi="PT Astra Serif" w:cs="Times New Roman"/>
          <w:b/>
        </w:rPr>
      </w:pPr>
    </w:p>
    <w:p w:rsidR="008A2F4F" w:rsidRPr="00CE7EA7" w:rsidRDefault="008A2F4F" w:rsidP="008A2F4F">
      <w:pPr>
        <w:spacing w:before="-1" w:beforeAutospacing="1" w:after="-1" w:afterAutospacing="1"/>
        <w:jc w:val="center"/>
        <w:rPr>
          <w:rFonts w:ascii="PT Astra Serif" w:hAnsi="PT Astra Serif" w:cs="Times New Roman"/>
          <w:b/>
        </w:rPr>
      </w:pPr>
    </w:p>
    <w:p w:rsidR="008A2F4F" w:rsidRPr="00CE7EA7" w:rsidRDefault="008A2F4F" w:rsidP="008A2F4F">
      <w:pPr>
        <w:spacing w:before="-1" w:beforeAutospacing="1" w:after="-1" w:afterAutospacing="1"/>
        <w:rPr>
          <w:rFonts w:ascii="PT Astra Serif" w:hAnsi="PT Astra Serif" w:cs="Times New Roman"/>
          <w:b/>
        </w:rPr>
      </w:pPr>
    </w:p>
    <w:p w:rsidR="008A2F4F" w:rsidRPr="00CE7EA7" w:rsidRDefault="008A2F4F" w:rsidP="008A2F4F">
      <w:pPr>
        <w:spacing w:before="-1" w:beforeAutospacing="1" w:after="-1" w:afterAutospacing="1"/>
        <w:jc w:val="center"/>
        <w:rPr>
          <w:rFonts w:ascii="PT Astra Serif" w:hAnsi="PT Astra Serif" w:cs="Times New Roman"/>
          <w:b/>
        </w:rPr>
      </w:pPr>
    </w:p>
    <w:p w:rsidR="008A2F4F" w:rsidRPr="00CE7EA7" w:rsidRDefault="008A2F4F" w:rsidP="008A2F4F">
      <w:pPr>
        <w:spacing w:before="-1" w:beforeAutospacing="1" w:after="-1" w:afterAutospacing="1"/>
        <w:rPr>
          <w:rFonts w:ascii="PT Astra Serif" w:hAnsi="PT Astra Serif" w:cs="Times New Roman"/>
          <w:b/>
        </w:rPr>
      </w:pPr>
    </w:p>
    <w:p w:rsidR="008A2F4F" w:rsidRPr="00CE7EA7" w:rsidRDefault="008A2F4F" w:rsidP="008A2F4F">
      <w:pPr>
        <w:spacing w:after="0"/>
        <w:jc w:val="center"/>
        <w:rPr>
          <w:rFonts w:ascii="PT Astra Serif" w:hAnsi="PT Astra Serif" w:cs="Times New Roman"/>
          <w:b/>
        </w:rPr>
      </w:pPr>
      <w:r w:rsidRPr="00CE7EA7">
        <w:rPr>
          <w:rFonts w:ascii="PT Astra Serif" w:hAnsi="PT Astra Serif" w:cs="Times New Roman"/>
          <w:b/>
        </w:rPr>
        <w:t>Рабочая программа</w:t>
      </w:r>
    </w:p>
    <w:p w:rsidR="008A2F4F" w:rsidRPr="00CE7EA7" w:rsidRDefault="008A2F4F" w:rsidP="008A2F4F">
      <w:pPr>
        <w:spacing w:after="0"/>
        <w:jc w:val="center"/>
        <w:rPr>
          <w:rFonts w:ascii="PT Astra Serif" w:hAnsi="PT Astra Serif" w:cs="Times New Roman"/>
          <w:b/>
          <w:bCs/>
        </w:rPr>
      </w:pPr>
      <w:r w:rsidRPr="00CE7EA7">
        <w:rPr>
          <w:rFonts w:ascii="PT Astra Serif" w:hAnsi="PT Astra Serif" w:cs="Times New Roman"/>
          <w:b/>
          <w:bCs/>
        </w:rPr>
        <w:t>курса внеурочной деятельности</w:t>
      </w:r>
    </w:p>
    <w:p w:rsidR="008A2F4F" w:rsidRPr="00CE7EA7" w:rsidRDefault="008A2F4F" w:rsidP="008A2F4F">
      <w:pPr>
        <w:spacing w:after="0"/>
        <w:jc w:val="center"/>
        <w:rPr>
          <w:rFonts w:ascii="PT Astra Serif" w:hAnsi="PT Astra Serif" w:cs="Times New Roman"/>
          <w:b/>
          <w:bCs/>
        </w:rPr>
      </w:pPr>
      <w:proofErr w:type="spellStart"/>
      <w:r w:rsidRPr="00CE7EA7">
        <w:rPr>
          <w:rFonts w:ascii="PT Astra Serif" w:hAnsi="PT Astra Serif" w:cs="Times New Roman"/>
          <w:b/>
          <w:bCs/>
        </w:rPr>
        <w:t>обще</w:t>
      </w:r>
      <w:r w:rsidRPr="00CE7EA7">
        <w:rPr>
          <w:rFonts w:ascii="PT Astra Serif" w:eastAsia="Calibri" w:hAnsi="PT Astra Serif" w:cs="Times New Roman"/>
          <w:b/>
          <w:bCs/>
        </w:rPr>
        <w:t>интеллектуального</w:t>
      </w:r>
      <w:proofErr w:type="spellEnd"/>
      <w:r w:rsidRPr="00CE7EA7">
        <w:rPr>
          <w:rFonts w:ascii="PT Astra Serif" w:hAnsi="PT Astra Serif" w:cs="Times New Roman"/>
          <w:b/>
          <w:bCs/>
        </w:rPr>
        <w:t xml:space="preserve"> направления</w:t>
      </w:r>
    </w:p>
    <w:p w:rsidR="008A2F4F" w:rsidRPr="008A2F4F" w:rsidRDefault="008A2F4F" w:rsidP="008A2F4F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8A2F4F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«Работа в электронных таблицах»</w:t>
      </w:r>
    </w:p>
    <w:p w:rsidR="008A2F4F" w:rsidRPr="00CE7EA7" w:rsidRDefault="008A2F4F" w:rsidP="008A2F4F">
      <w:pPr>
        <w:spacing w:after="0"/>
        <w:jc w:val="center"/>
        <w:rPr>
          <w:rFonts w:ascii="PT Astra Serif" w:hAnsi="PT Astra Serif" w:cs="Times New Roman"/>
          <w:b/>
          <w:bCs/>
        </w:rPr>
      </w:pPr>
      <w:r>
        <w:rPr>
          <w:rFonts w:ascii="PT Astra Serif" w:eastAsia="Calibri" w:hAnsi="PT Astra Serif" w:cs="Times New Roman"/>
          <w:b/>
          <w:bCs/>
        </w:rPr>
        <w:t>для учащихся 9</w:t>
      </w:r>
      <w:r w:rsidRPr="00CE7EA7">
        <w:rPr>
          <w:rFonts w:ascii="PT Astra Serif" w:hAnsi="PT Astra Serif" w:cs="Times New Roman"/>
          <w:b/>
          <w:bCs/>
        </w:rPr>
        <w:t>-х классов</w:t>
      </w:r>
    </w:p>
    <w:p w:rsidR="008A2F4F" w:rsidRPr="00CE7EA7" w:rsidRDefault="008A2F4F" w:rsidP="008A2F4F">
      <w:pPr>
        <w:spacing w:after="0"/>
        <w:jc w:val="center"/>
        <w:rPr>
          <w:rFonts w:ascii="PT Astra Serif" w:hAnsi="PT Astra Serif" w:cs="Times New Roman"/>
          <w:b/>
          <w:bCs/>
        </w:rPr>
      </w:pPr>
      <w:r w:rsidRPr="00CE7EA7">
        <w:rPr>
          <w:rFonts w:ascii="PT Astra Serif" w:hAnsi="PT Astra Serif" w:cs="Times New Roman"/>
          <w:b/>
          <w:bCs/>
        </w:rPr>
        <w:t>общеобразовательной школы</w:t>
      </w:r>
    </w:p>
    <w:p w:rsidR="008A2F4F" w:rsidRPr="00CE7EA7" w:rsidRDefault="008A2F4F" w:rsidP="008A2F4F">
      <w:pPr>
        <w:spacing w:before="-1" w:beforeAutospacing="1"/>
        <w:jc w:val="both"/>
        <w:rPr>
          <w:rFonts w:ascii="PT Astra Serif" w:hAnsi="PT Astra Serif" w:cs="Times New Roman"/>
        </w:rPr>
      </w:pPr>
    </w:p>
    <w:p w:rsidR="008A2F4F" w:rsidRPr="00CE7EA7" w:rsidRDefault="008A2F4F" w:rsidP="008A2F4F">
      <w:pPr>
        <w:spacing w:before="-1" w:beforeAutospacing="1" w:after="-1" w:afterAutospacing="1"/>
        <w:jc w:val="both"/>
        <w:rPr>
          <w:rFonts w:ascii="PT Astra Serif" w:hAnsi="PT Astra Serif" w:cs="Times New Roman"/>
        </w:rPr>
      </w:pPr>
    </w:p>
    <w:p w:rsidR="008A2F4F" w:rsidRPr="00CE7EA7" w:rsidRDefault="008A2F4F" w:rsidP="008A2F4F">
      <w:pPr>
        <w:spacing w:before="-1" w:beforeAutospacing="1" w:after="-1" w:afterAutospacing="1"/>
        <w:jc w:val="both"/>
        <w:rPr>
          <w:rFonts w:ascii="PT Astra Serif" w:hAnsi="PT Astra Serif" w:cs="Times New Roman"/>
        </w:rPr>
      </w:pPr>
    </w:p>
    <w:p w:rsidR="008A2F4F" w:rsidRDefault="008A2F4F" w:rsidP="008A2F4F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b/>
        </w:rPr>
      </w:pPr>
    </w:p>
    <w:p w:rsidR="008A2F4F" w:rsidRDefault="008A2F4F" w:rsidP="008A2F4F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b/>
        </w:rPr>
      </w:pPr>
    </w:p>
    <w:p w:rsidR="008A2F4F" w:rsidRPr="00CE7EA7" w:rsidRDefault="008A2F4F" w:rsidP="008A2F4F">
      <w:pPr>
        <w:spacing w:before="-1" w:beforeAutospacing="1" w:after="-1" w:afterAutospacing="1"/>
        <w:jc w:val="both"/>
        <w:rPr>
          <w:rFonts w:ascii="PT Astra Serif" w:hAnsi="PT Astra Serif" w:cs="Times New Roman"/>
          <w:b/>
        </w:rPr>
      </w:pPr>
    </w:p>
    <w:p w:rsidR="008A2F4F" w:rsidRPr="00CE7EA7" w:rsidRDefault="008A2F4F" w:rsidP="008A2F4F">
      <w:pPr>
        <w:spacing w:before="-1" w:beforeAutospacing="1" w:after="-1" w:afterAutospacing="1"/>
        <w:jc w:val="both"/>
        <w:rPr>
          <w:rFonts w:ascii="PT Astra Serif" w:hAnsi="PT Astra Serif" w:cs="Times New Roman"/>
          <w:b/>
        </w:rPr>
      </w:pPr>
    </w:p>
    <w:p w:rsidR="008A2F4F" w:rsidRPr="00CE7EA7" w:rsidRDefault="008A2F4F" w:rsidP="008A2F4F">
      <w:pPr>
        <w:spacing w:before="-1" w:beforeAutospacing="1" w:after="-1" w:afterAutospacing="1"/>
        <w:jc w:val="both"/>
        <w:rPr>
          <w:rFonts w:ascii="PT Astra Serif" w:hAnsi="PT Astra Serif" w:cs="Times New Roman"/>
          <w:b/>
        </w:rPr>
      </w:pPr>
    </w:p>
    <w:p w:rsidR="008A2F4F" w:rsidRPr="00CE7EA7" w:rsidRDefault="008A2F4F" w:rsidP="008A2F4F">
      <w:pPr>
        <w:spacing w:before="-1" w:beforeAutospacing="1" w:after="-1" w:afterAutospacing="1"/>
        <w:jc w:val="both"/>
        <w:rPr>
          <w:rFonts w:ascii="PT Astra Serif" w:hAnsi="PT Astra Serif" w:cs="Times New Roman"/>
          <w:b/>
        </w:rPr>
      </w:pPr>
    </w:p>
    <w:p w:rsidR="008A2F4F" w:rsidRDefault="008A2F4F" w:rsidP="008A2F4F">
      <w:pPr>
        <w:spacing w:before="-1" w:beforeAutospacing="1" w:after="-1" w:afterAutospacing="1"/>
        <w:rPr>
          <w:rFonts w:ascii="PT Astra Serif" w:hAnsi="PT Astra Serif" w:cs="Times New Roman"/>
          <w:b/>
        </w:rPr>
      </w:pPr>
    </w:p>
    <w:p w:rsidR="008A2F4F" w:rsidRDefault="008A2F4F" w:rsidP="008A2F4F">
      <w:pPr>
        <w:spacing w:before="-1" w:beforeAutospacing="1" w:after="-1" w:afterAutospacing="1"/>
        <w:rPr>
          <w:rFonts w:ascii="PT Astra Serif" w:eastAsia="Calibri" w:hAnsi="PT Astra Serif" w:cs="Times New Roman"/>
          <w:b/>
        </w:rPr>
      </w:pPr>
    </w:p>
    <w:p w:rsidR="008A2F4F" w:rsidRDefault="008A2F4F" w:rsidP="008A2F4F">
      <w:pPr>
        <w:spacing w:before="-1" w:beforeAutospacing="1" w:after="-1" w:afterAutospacing="1"/>
        <w:jc w:val="center"/>
        <w:rPr>
          <w:rFonts w:ascii="PT Astra Serif" w:hAnsi="PT Astra Serif" w:cs="Times New Roman"/>
          <w:b/>
        </w:rPr>
      </w:pPr>
    </w:p>
    <w:p w:rsidR="008A2F4F" w:rsidRPr="00CE7EA7" w:rsidRDefault="008A2F4F" w:rsidP="008A2F4F">
      <w:pPr>
        <w:spacing w:before="-1" w:beforeAutospacing="1" w:after="-1" w:afterAutospacing="1"/>
        <w:jc w:val="center"/>
        <w:rPr>
          <w:rFonts w:ascii="PT Astra Serif" w:eastAsia="Calibri" w:hAnsi="PT Astra Serif" w:cs="Times New Roman"/>
          <w:b/>
        </w:rPr>
      </w:pPr>
      <w:bookmarkStart w:id="0" w:name="_GoBack"/>
      <w:bookmarkEnd w:id="0"/>
      <w:r w:rsidRPr="00CE7EA7">
        <w:rPr>
          <w:rFonts w:ascii="PT Astra Serif" w:hAnsi="PT Astra Serif" w:cs="Times New Roman"/>
          <w:b/>
        </w:rPr>
        <w:t>Надым</w:t>
      </w:r>
      <w:r w:rsidRPr="00CE7EA7">
        <w:rPr>
          <w:rFonts w:ascii="PT Astra Serif" w:hAnsi="PT Astra Serif" w:cs="Times New Roman"/>
        </w:rPr>
        <w:t xml:space="preserve">                      </w:t>
      </w:r>
    </w:p>
    <w:p w:rsidR="008A2F4F" w:rsidRDefault="008A2F4F" w:rsidP="008410A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FE368D" w:rsidRPr="008410AD" w:rsidRDefault="00FE368D" w:rsidP="008410A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Программа внеурочной деятельности </w:t>
      </w:r>
      <w:r w:rsid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«</w:t>
      </w:r>
      <w:r w:rsidR="00EB4B76"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Работа в электронных таблицах</w:t>
      </w:r>
      <w:r w:rsid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» </w:t>
      </w: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предназначена для обучающихся 9-х классов. Составлена в соответствии с государственным образовательным стандартом основного общег</w:t>
      </w:r>
      <w:r w:rsid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 образования. Рассчитана на 34 часа</w:t>
      </w: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учебного времени, составлена с учетом знаний и умений учащихся, полученных при изучении темы «Технология обработки числовых данных» в базовом курсе информатики и предполагает углубленное изучение материала по данной теме.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Курс предназначен для углубленного изучения работы в электронных таблицах и ориентированы в первую очередь на подготовку учеников к последующему профессиональному образованию.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Цели и задачи изучения курса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Цели программы:</w:t>
      </w:r>
    </w:p>
    <w:p w:rsidR="00FE368D" w:rsidRPr="008410AD" w:rsidRDefault="00FE368D" w:rsidP="008410A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формирование умений применять имеющиеся математические знания и знания из курса информатики к решению практических задач;</w:t>
      </w:r>
    </w:p>
    <w:p w:rsidR="00FE368D" w:rsidRPr="008410AD" w:rsidRDefault="00FE368D" w:rsidP="008410A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ознакомление с задачами оптимизации и способами их решения с помощью MS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Excel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;</w:t>
      </w:r>
    </w:p>
    <w:p w:rsidR="00FE368D" w:rsidRPr="008410AD" w:rsidRDefault="00FE368D" w:rsidP="008410A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закрепление знаний об общих принципах работы табличного процессора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MSExcel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;</w:t>
      </w:r>
    </w:p>
    <w:p w:rsidR="00FE368D" w:rsidRPr="008410AD" w:rsidRDefault="00FE368D" w:rsidP="008410A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развитие умения выбирать наиболее оптимальную структуру таблицы, создать и оформить таблицу;</w:t>
      </w:r>
    </w:p>
    <w:p w:rsidR="00FE368D" w:rsidRPr="008410AD" w:rsidRDefault="00FE368D" w:rsidP="008410A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на конкретных практических примерах познакомить учащихся с определенным классом задач, которые успешно решаются с помощью электронных таблиц;</w:t>
      </w:r>
    </w:p>
    <w:p w:rsidR="00FE368D" w:rsidRPr="008410AD" w:rsidRDefault="00FE368D" w:rsidP="008410A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показать актуальность и значимость электронных таблиц для современного школьника;</w:t>
      </w:r>
    </w:p>
    <w:p w:rsidR="00FE368D" w:rsidRPr="008410AD" w:rsidRDefault="00FE368D" w:rsidP="008410A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дать навыки практической работы в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Excel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Задачи программы:</w:t>
      </w:r>
      <w:r w:rsidRPr="008410A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:rsidR="00FE368D" w:rsidRPr="008410AD" w:rsidRDefault="00FE368D" w:rsidP="008410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показать основные приемы эффективного использования информационных технологий;</w:t>
      </w:r>
      <w:r w:rsidRPr="008410A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:rsidR="00FE368D" w:rsidRPr="008410AD" w:rsidRDefault="00FE368D" w:rsidP="008410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развивать познавательный интерес, речь и внимание учащихся;</w:t>
      </w:r>
    </w:p>
    <w:p w:rsidR="00FE368D" w:rsidRPr="008410AD" w:rsidRDefault="00FE368D" w:rsidP="008410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развивать способности логически рассуждать;</w:t>
      </w:r>
    </w:p>
    <w:p w:rsidR="00FE368D" w:rsidRPr="008410AD" w:rsidRDefault="00FE368D" w:rsidP="008410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формировать информационную культуру и потребности приобретения знаний;</w:t>
      </w:r>
    </w:p>
    <w:p w:rsidR="00FE368D" w:rsidRPr="008410AD" w:rsidRDefault="00FE368D" w:rsidP="008410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развивать умения применять полученные знания для решения задач различных предметных областей.</w:t>
      </w:r>
    </w:p>
    <w:p w:rsidR="00FE368D" w:rsidRPr="008410AD" w:rsidRDefault="00FE368D" w:rsidP="008410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воспитывать творческий подход к работе, желания экспериментировать</w:t>
      </w:r>
    </w:p>
    <w:p w:rsidR="00FE368D" w:rsidRPr="008410AD" w:rsidRDefault="00FE368D" w:rsidP="008410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сформировать логические связи с другими </w:t>
      </w:r>
      <w:proofErr w:type="gram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предметами</w:t>
      </w:r>
      <w:proofErr w:type="gram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входящими в курс среднего образования.</w:t>
      </w:r>
      <w:r w:rsidRPr="008410A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:rsidR="008410AD" w:rsidRPr="008410AD" w:rsidRDefault="008410AD" w:rsidP="008410AD">
      <w:pPr>
        <w:pStyle w:val="a4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8410AD" w:rsidRDefault="008410AD" w:rsidP="008410A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Место учебного курса в учебном плане внеурочной деятельности</w:t>
      </w:r>
    </w:p>
    <w:p w:rsidR="00EB4B76" w:rsidRPr="008410AD" w:rsidRDefault="00EB4B76" w:rsidP="008410A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Содержание курса построено на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связях информатики с математикой. Обучающиеся расширят и углубят собственные представления о возможностях табличного процессора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Excel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, использовании разнообразных средств и приемов при выполнении финансово-экономических расчетах в ходе работы с электронными таблицами, подготовки различных форм документов финансовой отчетности.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Знания, полученные при изучении курса «</w:t>
      </w:r>
      <w:r w:rsidR="00EB4B76"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Работа в электронных таблицах</w:t>
      </w: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», учащиеся могут использовать введения простых базы данных для учета всего, что угодно: денег, материалов, товаров, времени и т.д. С этих позиций курс бесспорно актуален и способен формированию ключевых компетенций.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 типу курс является предметно - ориентационным.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Курс позволит учащимся 9-х классов определиться с дальнейшим выбором профиля (в старшей школе). Программа курса ориентирована на информационно – технический профиль.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В контексте образовательного результата, программа курса ориентирована прежде всего не столько на формирование предметных знаний, умений и навыков (область традиционного подхода в образовании), сколько на формирование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надпредметных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) умений и навыков, так называемых ключевых компетенций: информационных и коммуникационных.</w:t>
      </w:r>
    </w:p>
    <w:p w:rsidR="008410AD" w:rsidRDefault="008410A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Pr="008410AD" w:rsidRDefault="008410A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На основани</w:t>
      </w:r>
      <w:proofErr w:type="gram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е</w:t>
      </w:r>
      <w:proofErr w:type="gram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плана внеурочной деятельности,  образовательного учреждения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общеинтеллектуальной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направленности, осуществляется реализация программы через развивающий курс «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Работа в </w:t>
      </w:r>
      <w:proofErr w:type="spellStart"/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эксель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» в 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9</w:t>
      </w: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-х классах по  1 часу (1час в неделю, в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сего 34 часа</w:t>
      </w: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в год) и предполагает индивидуальную и групповую работу обучающихся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</w:t>
      </w: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самостоятельный сбор данных для решения практических задач, анализ и оценку полученных результатов.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</w:t>
      </w:r>
    </w:p>
    <w:p w:rsidR="00FE368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8410AD" w:rsidRDefault="008410AD" w:rsidP="008410A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Планируемые результаты усвоения учебной программы</w:t>
      </w:r>
    </w:p>
    <w:p w:rsidR="00EB4B76" w:rsidRDefault="00EB4B76" w:rsidP="008410A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Личностные результаты. У</w:t>
      </w: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учеников будут сформированы: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умение слушать, высказывать свою точку зрения в устной и письменной форме;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потребность сотрудничества со сверстниками;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работать с информацией: собирать, сортировать, отбирать более важную, передавать по локальной сети или через другие носители цифровые носители информации;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результатами изучения курса является формирование следующих универсальных учебных действий (УУД).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Регулятивные УУД. </w:t>
      </w: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понимать и принимать учебную задачу, сформулированную учителем;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планировать свои действия на отдельных этапах работы над данной темой;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осуществлять контроль, коррекцию и оценку результатов своей деятельности;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всё смогу».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Познавательные УУД. </w:t>
      </w: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пользоваться приёмами анализа и синтеза при изучении темы или проведения практической работы;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понимать и применять полученную информацию при выполнении заданий;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выполнении практических и творческих работ;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Коммуникативные УУД. </w:t>
      </w: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включаться в диалог, в коллективное обсуждение, проявлять инициативу и активность;</w:t>
      </w:r>
    </w:p>
    <w:p w:rsidR="00EB4B76" w:rsidRPr="00EB4B76" w:rsidRDefault="00EB4B76" w:rsidP="00EB4B7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работать в группе, учитывать мнения партнёров, отличные от собственных;</w:t>
      </w:r>
    </w:p>
    <w:p w:rsidR="00EB4B76" w:rsidRPr="00EB4B76" w:rsidRDefault="00EB4B76" w:rsidP="00EB4B7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обращаться за помощью как к учителю, одноклассникам;</w:t>
      </w:r>
    </w:p>
    <w:p w:rsidR="00EB4B76" w:rsidRPr="00EB4B76" w:rsidRDefault="00EB4B76" w:rsidP="00EB4B7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искать нужную информацию в сети Интернет;</w:t>
      </w:r>
    </w:p>
    <w:p w:rsidR="00EB4B76" w:rsidRPr="00EB4B76" w:rsidRDefault="00EB4B76" w:rsidP="00EB4B7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формулировать свои затруднения;</w:t>
      </w:r>
    </w:p>
    <w:p w:rsidR="00EB4B76" w:rsidRPr="00EB4B76" w:rsidRDefault="00EB4B76" w:rsidP="00EB4B7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предлагать помощь и сотрудничество;</w:t>
      </w:r>
    </w:p>
    <w:p w:rsidR="00EB4B76" w:rsidRPr="00EB4B76" w:rsidRDefault="00EB4B76" w:rsidP="00EB4B7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слушать собеседника;</w:t>
      </w:r>
    </w:p>
    <w:p w:rsidR="00EB4B76" w:rsidRPr="00EB4B76" w:rsidRDefault="00EB4B76" w:rsidP="00EB4B7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</w:p>
    <w:p w:rsidR="00EB4B76" w:rsidRPr="00EB4B76" w:rsidRDefault="00EB4B76" w:rsidP="00EB4B7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осуществлять взаимный контроль;</w:t>
      </w:r>
    </w:p>
    <w:p w:rsidR="00EB4B76" w:rsidRPr="00EB4B76" w:rsidRDefault="00EB4B76" w:rsidP="00EB4B7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Предметные результаты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. </w:t>
      </w: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Учащиеся научатся:</w:t>
      </w:r>
    </w:p>
    <w:p w:rsidR="00EB4B76" w:rsidRPr="00EB4B76" w:rsidRDefault="00EB4B76" w:rsidP="00EB4B76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C2679F" w:rsidRPr="008410AD" w:rsidRDefault="00EB4B76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Умение работать в программах: 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val="en-US" w:eastAsia="ru-RU"/>
        </w:rPr>
        <w:t>MS</w:t>
      </w: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Excel</w:t>
      </w:r>
      <w:proofErr w:type="spellEnd"/>
    </w:p>
    <w:p w:rsidR="00C2679F" w:rsidRPr="008410AD" w:rsidRDefault="00C2679F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B4B76" w:rsidRDefault="00EB4B76" w:rsidP="00EB4B76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Содержание курса</w:t>
      </w:r>
    </w:p>
    <w:p w:rsidR="00EB4B76" w:rsidRDefault="00EB4B76" w:rsidP="00EB4B76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1. Основы работы в среде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Excel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(3 ч</w:t>
      </w:r>
      <w:r w:rsid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асов</w:t>
      </w: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)</w:t>
      </w:r>
      <w:r w:rsid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. </w:t>
      </w: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Электронная таблица. Назначение программы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Excel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 Возможности электронных таблиц.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Алгоритмы. Понятие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алгоритма</w:t>
      </w:r>
      <w:proofErr w:type="gram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.Р</w:t>
      </w:r>
      <w:proofErr w:type="gram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ешение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задач линейной структуры в электронных таблицах.</w:t>
      </w:r>
    </w:p>
    <w:p w:rsidR="00FE368D" w:rsidRPr="008410AD" w:rsidRDefault="00EB4B76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2. Функции </w:t>
      </w:r>
      <w:proofErr w:type="spellStart"/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Excel</w:t>
      </w:r>
      <w:proofErr w:type="spellEnd"/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(11 часов</w:t>
      </w:r>
      <w:r w:rsidR="00FE368D"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)</w:t>
      </w:r>
      <w:proofErr w:type="gramStart"/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  <w:r w:rsidR="00FE368D"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</w:t>
      </w:r>
      <w:proofErr w:type="gramEnd"/>
      <w:r w:rsidR="00FE368D"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атегории функций: математические, статистические, логические, функции выбора и поиска. Комбинирование функций. Разветвляющиеся алгоритмы в электронных таблицах. Встроенная функция ЕСЛИ. Запись условий. Простейшие алгоритмы циклической структуры. Метод табулирования функций. Построение графиков, отображающих данные из таблицы. Массивы. Что такое массивы и для чего их используют. Создание массива в электронной таблице. Функция случайных чисел.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Использование функций в финансово-экономических расчетах.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Практическая работа № 1 «Категории функций: математические, статистические»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Практическая работа № 2«Категории функций: логические»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Практическая работа № 3 «Использование функций в финансово-экономических расчетах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Основы </w:t>
      </w:r>
      <w:r w:rsid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работы со списками, фильтрами (3</w:t>
      </w: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ч.)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Основные приемы работы со списками, фильтрами, сортировка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Практическая работа № 4 «Основы работы со списками».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Практическая работа № 5 «Основы работы с фильтрами»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4. Моделирование объектов и процессов в электронных таблицах (17 ч)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Классификация моделей. Этапы моделирования в электронных таблицах: постановка задачи, разработка модели, компьютерный эксперимент, анализ результатов моделирования. Геометрические модели, моделирование ситуаций, биоритмов, случайных и физических процессов.</w:t>
      </w:r>
    </w:p>
    <w:p w:rsidR="00FE368D" w:rsidRPr="008410AD" w:rsidRDefault="00FE368D" w:rsidP="00EB4B76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Pr="008410AD" w:rsidRDefault="00FE368D" w:rsidP="00EB4B76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4"/>
        <w:gridCol w:w="7351"/>
        <w:gridCol w:w="1030"/>
      </w:tblGrid>
      <w:tr w:rsidR="00FE368D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E368D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676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Основы работы в среде </w:t>
            </w:r>
            <w:proofErr w:type="spellStart"/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676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Электронная таблица. Назначение программы </w:t>
            </w:r>
            <w:proofErr w:type="spellStart"/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Возможности электронных таблиц.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Алгоритмы. Понятие алгоритма.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676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Решение задач линейной структуры в электронных таблицах.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368D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32676A" w:rsidRDefault="00FE368D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676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Функции </w:t>
            </w:r>
            <w:proofErr w:type="spellStart"/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Категории функций: математические, статистические, логические, функции выбора и поиска.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Комбинирование функций.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Разветвляющиеся алгоритмы в электронных таблицах.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Встроенная функция ЕСЛИ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Запись условий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Простейшие алгоритмы циклической структуры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Метод табулирования функций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Построение графиков, отображающих данные из таблицы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Массивы. Что такое массивы и для чего их используют. Создание массива в электронной таблице. Функция случайных чисел.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Практическая работа № 1 «Категории функций: математические, статистические»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Практическая работа № 2«Категории функций: логические»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B4B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Практическая работа № 3 «Использование функций в финансово-экономических расчетах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EB4B76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676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Основы работы со списками: фильтры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27D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Основные приемы работы со списками, фильтрами, сортировка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227D2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3227D2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27D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Практическая работа № 4 «Основы работы со списками».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227D2" w:rsidRPr="008410AD" w:rsidTr="003227D2">
        <w:trPr>
          <w:trHeight w:val="284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32676A" w:rsidRDefault="0032676A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3227D2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27D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Практическая работа № 5 «Основы работы с фильтрами»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EB4B76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676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Моделирование объектов и процессов в электронных таблицах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B76" w:rsidRPr="0032676A" w:rsidRDefault="00EB4B76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B76" w:rsidRPr="008410AD" w:rsidRDefault="00EB4B76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B76" w:rsidRPr="008410AD" w:rsidRDefault="00EB4B76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27D2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32676A" w:rsidRDefault="008828AD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3227D2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27D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Классификация моделей. 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8410AD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227D2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32676A" w:rsidRDefault="008828AD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3227D2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27D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Этапы моделирования в электронных таблицах: постановка задачи, разработка модели, компьютерный эксперимент, анализ результатов моделирования. 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8410AD" w:rsidRDefault="0032676A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227D2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32676A" w:rsidRDefault="008828AD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3227D2" w:rsidRDefault="003227D2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27D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Геометрические модели, моделирование ситуаций, биоритмов, случайных и физических процессов.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27D2" w:rsidRPr="008410AD" w:rsidRDefault="0032676A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EB4B76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3227D2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EB4B76" w:rsidRPr="008410AD" w:rsidTr="00EB4B76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32676A" w:rsidRDefault="00EB4B76" w:rsidP="00326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EB4B76">
            <w:pPr>
              <w:spacing w:after="0" w:line="240" w:lineRule="auto"/>
              <w:contextualSpacing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4B76" w:rsidRPr="008410AD" w:rsidRDefault="00EB4B76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Default="00FE368D" w:rsidP="00EB4B76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Учебно-методическое обеспечение</w:t>
      </w:r>
      <w:r w:rsid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:</w:t>
      </w:r>
    </w:p>
    <w:p w:rsidR="00D26DA2" w:rsidRPr="008410AD" w:rsidRDefault="00D26DA2" w:rsidP="00EB4B76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D26DA2" w:rsidRDefault="008A2F4F" w:rsidP="00D26DA2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hyperlink r:id="rId6" w:history="1">
        <w:r w:rsidR="00D26DA2" w:rsidRPr="00ED48BD">
          <w:rPr>
            <w:rStyle w:val="a5"/>
            <w:rFonts w:ascii="PT Astra Serif" w:eastAsia="Times New Roman" w:hAnsi="PT Astra Serif" w:cs="Times New Roman"/>
            <w:sz w:val="24"/>
            <w:szCs w:val="24"/>
            <w:lang w:eastAsia="ru-RU"/>
          </w:rPr>
          <w:t>https://yamal.dpo-holding.ru/</w:t>
        </w:r>
      </w:hyperlink>
      <w:r w:rsid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 </w:t>
      </w:r>
      <w:r w:rsidR="00D26DA2"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ООО Институт инновационных технологий</w:t>
      </w:r>
    </w:p>
    <w:p w:rsidR="00E66BEB" w:rsidRDefault="00E66BEB" w:rsidP="00E66BEB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E66BEB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https://lbz.ru/index.php </w:t>
      </w:r>
      <w:proofErr w:type="spellStart"/>
      <w:r w:rsidRPr="00E66BEB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БИНОМ.Лаборатория</w:t>
      </w:r>
      <w:proofErr w:type="spellEnd"/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знаний</w:t>
      </w:r>
    </w:p>
    <w:p w:rsidR="00D26DA2" w:rsidRDefault="00D26DA2" w:rsidP="00D26DA2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Информатика. 11кл. Сам</w:t>
      </w:r>
      <w:proofErr w:type="gramStart"/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  <w:proofErr w:type="gramEnd"/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</w:t>
      </w:r>
      <w:proofErr w:type="gramEnd"/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контр. Баз. </w:t>
      </w:r>
      <w:proofErr w:type="spellStart"/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ур</w:t>
      </w:r>
      <w:proofErr w:type="spellEnd"/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 _</w:t>
      </w:r>
      <w:proofErr w:type="spellStart"/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Л.Л. М.: Бином. Лаборатория знаний, 2018.г.;</w:t>
      </w:r>
    </w:p>
    <w:p w:rsidR="00FE368D" w:rsidRPr="00D26DA2" w:rsidRDefault="00D26DA2" w:rsidP="00D26DA2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Информатика. 10-11 классы. Углубленный </w:t>
      </w:r>
      <w:proofErr w:type="spellStart"/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уровнь</w:t>
      </w:r>
      <w:proofErr w:type="spellEnd"/>
      <w:r w:rsidRPr="00D26DA2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 Авторы: Поляков К.Ю., Еремин Е.А. М.: Бином. Лаборатория знаний, 2015.г.</w:t>
      </w:r>
    </w:p>
    <w:p w:rsidR="00EB4B76" w:rsidRPr="0032676A" w:rsidRDefault="00EB4B76" w:rsidP="00D26DA2">
      <w:pPr>
        <w:pStyle w:val="a4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Default="00FE368D" w:rsidP="00EB4B76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Материально-техническое обеспечение (оборудование)</w:t>
      </w:r>
      <w:r w:rsidR="00EB4B7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:</w:t>
      </w:r>
    </w:p>
    <w:p w:rsidR="00EB4B76" w:rsidRPr="008410AD" w:rsidRDefault="00EB4B76" w:rsidP="00EB4B76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Технические средства обучения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Рабочее место ученика (системный блок, монитор, клавиатура, мышь)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Наушники (рабочее место ученика)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Рабочее место учителя (системный блок, монитор, клавиатура, мышь)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Колонки (рабочее место учителя)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Микрофон (рабочее место учителя)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Интерактивный комплекс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Лазерный принтер черно-белый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Лазерный принтер цветной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Сканер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Web</w:t>
      </w:r>
      <w:proofErr w:type="spellEnd"/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-камера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Модем Локальная вычислительная сеть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Программные средства</w:t>
      </w:r>
    </w:p>
    <w:p w:rsidR="00FE368D" w:rsidRPr="0032676A" w:rsidRDefault="00FE368D" w:rsidP="003267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Операционная система </w:t>
      </w:r>
      <w:proofErr w:type="spellStart"/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32676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ХР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Файловый менеджер Проводник (входит в состав операционной системы)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Антивирусная программа Антивирус Касперского 6.0</w:t>
      </w: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Программа-архиватор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WinRar</w:t>
      </w:r>
      <w:proofErr w:type="spellEnd"/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Офисное приложение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MicrosoftOffice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2007, включающее текстовый процессор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MicrosoftWord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со встроенным векторным графическим редактором, программу разработки презентаций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MicrosoftPowerPoint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электронные таблицы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MicrosoftExcel</w:t>
      </w:r>
      <w:proofErr w:type="spellEnd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систему управления базами данных </w:t>
      </w:r>
      <w:proofErr w:type="spellStart"/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MicrosoftAccess</w:t>
      </w:r>
      <w:proofErr w:type="spellEnd"/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FE368D" w:rsidRPr="008410AD" w:rsidRDefault="00FE368D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410A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94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2"/>
        <w:gridCol w:w="1172"/>
        <w:gridCol w:w="6296"/>
        <w:gridCol w:w="1205"/>
      </w:tblGrid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8410AD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 </w:t>
            </w: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Основы работы в среде </w:t>
            </w:r>
            <w:proofErr w:type="spellStart"/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Электронная таблица. Назначение программы </w:t>
            </w:r>
            <w:proofErr w:type="spellStart"/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Возможности электронных таблиц.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Алгоритмы. Понятие алгоритма. Решение задач линейной структуры в электронных таблицах.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Функции </w:t>
            </w:r>
            <w:proofErr w:type="spellStart"/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Категории функций: математические, статистические Практическая работа №1 «Категории функций: математические, статистические»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Логические, функции выбора и поиска. Комбинирование функций.</w:t>
            </w:r>
          </w:p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Практическая работа №2«Категории функций: логические»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Разветвляющиеся алгоритмы в электронных таблицах. Встроенная функция ЕСЛИ. Запись </w:t>
            </w:r>
            <w:proofErr w:type="spellStart"/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условий.Практическая</w:t>
            </w:r>
            <w:proofErr w:type="spellEnd"/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работа № 3 «Использование функций в финансово-экономических расчетах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Простейшие алгоритмы циклической структуры. Метод табулирования функций. Построение графиков, отображающих данные из таблицы.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Массивы. Что такое массивы и для чего их используют. Создание массива в электронной таблице. Функция случайных чисел.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Основы работы со списками,</w:t>
            </w:r>
            <w:r w:rsidRPr="008410AD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 </w:t>
            </w:r>
            <w:r w:rsidRPr="008410AD">
              <w:rPr>
                <w:rFonts w:ascii="Rubik" w:eastAsia="Times New Roman" w:hAnsi="Rubik" w:cs="Rubik"/>
                <w:color w:val="000000"/>
                <w:sz w:val="24"/>
                <w:szCs w:val="24"/>
                <w:lang w:eastAsia="ru-RU"/>
              </w:rPr>
              <w:t>фильтр</w:t>
            </w: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ами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Основные приемы работы со списками. Практическая работа № 4 «Основы работы со списками».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Основные приемы работы с фильтрами, сортировка</w:t>
            </w:r>
          </w:p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Практическая работа № 5 «Основы работы с фильтрами»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Моделирование объектов и процессов в электронных таблицах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Классификация моделей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Этапы моделирования в электронных таблицах: постановка задачи, разработка модели, компьютерный эксперимент, анализ результатов моделирования.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Геометрические модели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Моделирование ситуаций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Моделирование биоритмов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Моделирование случайных процессов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Моделирование физических процессов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Исследование модели кредитования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368D" w:rsidRPr="008410AD" w:rsidTr="00FE368D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68D" w:rsidRPr="008410AD" w:rsidRDefault="00FE368D" w:rsidP="008410AD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10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767905" w:rsidRPr="008410AD" w:rsidRDefault="00767905" w:rsidP="008410A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sectPr w:rsidR="00767905" w:rsidRPr="008410AD" w:rsidSect="00C267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bik">
    <w:altName w:val="Arial"/>
    <w:charset w:val="CC"/>
    <w:family w:val="auto"/>
    <w:pitch w:val="variable"/>
    <w:sig w:usb0="00000000" w:usb1="40000001" w:usb2="00000000" w:usb3="00000000" w:csb0="000000B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9B0"/>
    <w:multiLevelType w:val="hybridMultilevel"/>
    <w:tmpl w:val="FE56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277B"/>
    <w:multiLevelType w:val="multilevel"/>
    <w:tmpl w:val="9D2E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D3D97"/>
    <w:multiLevelType w:val="hybridMultilevel"/>
    <w:tmpl w:val="24068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C6723"/>
    <w:multiLevelType w:val="hybridMultilevel"/>
    <w:tmpl w:val="97701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F1E6E"/>
    <w:multiLevelType w:val="hybridMultilevel"/>
    <w:tmpl w:val="FF7CE2A4"/>
    <w:lvl w:ilvl="0" w:tplc="1EB43E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30B66"/>
    <w:multiLevelType w:val="multilevel"/>
    <w:tmpl w:val="DC9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2724E"/>
    <w:multiLevelType w:val="hybridMultilevel"/>
    <w:tmpl w:val="E8187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36A85"/>
    <w:multiLevelType w:val="hybridMultilevel"/>
    <w:tmpl w:val="828C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E0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9A07E8"/>
    <w:multiLevelType w:val="multilevel"/>
    <w:tmpl w:val="EDA0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D4201"/>
    <w:multiLevelType w:val="multilevel"/>
    <w:tmpl w:val="BFB8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F74B53"/>
    <w:multiLevelType w:val="hybridMultilevel"/>
    <w:tmpl w:val="F0E08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42434"/>
    <w:multiLevelType w:val="hybridMultilevel"/>
    <w:tmpl w:val="138C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F4E7C"/>
    <w:multiLevelType w:val="multilevel"/>
    <w:tmpl w:val="4662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2B31A3"/>
    <w:multiLevelType w:val="hybridMultilevel"/>
    <w:tmpl w:val="09A43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A2D85"/>
    <w:multiLevelType w:val="multilevel"/>
    <w:tmpl w:val="2ACA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3A2AFA"/>
    <w:multiLevelType w:val="hybridMultilevel"/>
    <w:tmpl w:val="ECBC9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B44DC"/>
    <w:multiLevelType w:val="hybridMultilevel"/>
    <w:tmpl w:val="E8C8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163CF"/>
    <w:multiLevelType w:val="hybridMultilevel"/>
    <w:tmpl w:val="AE8CB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02FE9"/>
    <w:multiLevelType w:val="hybridMultilevel"/>
    <w:tmpl w:val="70C0D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F2E75"/>
    <w:multiLevelType w:val="multilevel"/>
    <w:tmpl w:val="F076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5E19C4"/>
    <w:multiLevelType w:val="multilevel"/>
    <w:tmpl w:val="673C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6C138A"/>
    <w:multiLevelType w:val="multilevel"/>
    <w:tmpl w:val="82D6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91167D"/>
    <w:multiLevelType w:val="hybridMultilevel"/>
    <w:tmpl w:val="0316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726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F73460A"/>
    <w:multiLevelType w:val="hybridMultilevel"/>
    <w:tmpl w:val="7DB6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31611"/>
    <w:multiLevelType w:val="hybridMultilevel"/>
    <w:tmpl w:val="24068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56002"/>
    <w:multiLevelType w:val="hybridMultilevel"/>
    <w:tmpl w:val="E9E4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12C57"/>
    <w:multiLevelType w:val="multilevel"/>
    <w:tmpl w:val="82B0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6744D9"/>
    <w:multiLevelType w:val="hybridMultilevel"/>
    <w:tmpl w:val="1A440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F0E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F566717"/>
    <w:multiLevelType w:val="multilevel"/>
    <w:tmpl w:val="329E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31"/>
  </w:num>
  <w:num w:numId="4">
    <w:abstractNumId w:val="28"/>
  </w:num>
  <w:num w:numId="5">
    <w:abstractNumId w:val="9"/>
  </w:num>
  <w:num w:numId="6">
    <w:abstractNumId w:val="22"/>
  </w:num>
  <w:num w:numId="7">
    <w:abstractNumId w:val="21"/>
  </w:num>
  <w:num w:numId="8">
    <w:abstractNumId w:val="15"/>
  </w:num>
  <w:num w:numId="9">
    <w:abstractNumId w:val="5"/>
  </w:num>
  <w:num w:numId="10">
    <w:abstractNumId w:val="13"/>
  </w:num>
  <w:num w:numId="11">
    <w:abstractNumId w:val="10"/>
  </w:num>
  <w:num w:numId="12">
    <w:abstractNumId w:val="16"/>
  </w:num>
  <w:num w:numId="13">
    <w:abstractNumId w:val="17"/>
  </w:num>
  <w:num w:numId="14">
    <w:abstractNumId w:val="14"/>
  </w:num>
  <w:num w:numId="15">
    <w:abstractNumId w:val="27"/>
  </w:num>
  <w:num w:numId="16">
    <w:abstractNumId w:val="7"/>
  </w:num>
  <w:num w:numId="17">
    <w:abstractNumId w:val="25"/>
  </w:num>
  <w:num w:numId="18">
    <w:abstractNumId w:val="18"/>
  </w:num>
  <w:num w:numId="19">
    <w:abstractNumId w:val="19"/>
  </w:num>
  <w:num w:numId="20">
    <w:abstractNumId w:val="11"/>
  </w:num>
  <w:num w:numId="21">
    <w:abstractNumId w:val="23"/>
  </w:num>
  <w:num w:numId="22">
    <w:abstractNumId w:val="29"/>
  </w:num>
  <w:num w:numId="23">
    <w:abstractNumId w:val="3"/>
  </w:num>
  <w:num w:numId="24">
    <w:abstractNumId w:val="26"/>
  </w:num>
  <w:num w:numId="25">
    <w:abstractNumId w:val="12"/>
  </w:num>
  <w:num w:numId="26">
    <w:abstractNumId w:val="6"/>
  </w:num>
  <w:num w:numId="27">
    <w:abstractNumId w:val="0"/>
  </w:num>
  <w:num w:numId="28">
    <w:abstractNumId w:val="2"/>
  </w:num>
  <w:num w:numId="29">
    <w:abstractNumId w:val="8"/>
  </w:num>
  <w:num w:numId="30">
    <w:abstractNumId w:val="30"/>
  </w:num>
  <w:num w:numId="31">
    <w:abstractNumId w:val="2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8D"/>
    <w:rsid w:val="003227D2"/>
    <w:rsid w:val="0032676A"/>
    <w:rsid w:val="00767905"/>
    <w:rsid w:val="008410AD"/>
    <w:rsid w:val="008828AD"/>
    <w:rsid w:val="008A15BA"/>
    <w:rsid w:val="008A2F4F"/>
    <w:rsid w:val="00C2679F"/>
    <w:rsid w:val="00D26DA2"/>
    <w:rsid w:val="00D82674"/>
    <w:rsid w:val="00E66BEB"/>
    <w:rsid w:val="00EA5BFA"/>
    <w:rsid w:val="00EB4B76"/>
    <w:rsid w:val="00F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67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6D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67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6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mal.dpo-holdin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Windows 10</cp:lastModifiedBy>
  <cp:revision>3</cp:revision>
  <dcterms:created xsi:type="dcterms:W3CDTF">2021-02-28T15:42:00Z</dcterms:created>
  <dcterms:modified xsi:type="dcterms:W3CDTF">2021-03-07T18:01:00Z</dcterms:modified>
</cp:coreProperties>
</file>