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D9" w:rsidRDefault="00D44BD9" w:rsidP="00D44BD9">
      <w:pPr>
        <w:pStyle w:val="3"/>
        <w:jc w:val="center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Изменения в ГИА-11 в 2021 году</w:t>
      </w:r>
    </w:p>
    <w:p w:rsidR="00D44BD9" w:rsidRDefault="00D44BD9" w:rsidP="00D44BD9">
      <w:pPr>
        <w:pStyle w:val="a3"/>
        <w:jc w:val="both"/>
      </w:pPr>
      <w:r>
        <w:t>В 2020/21 учебном году выпускники 11-х классов могут сдать ГИА в форме ГВЭ по русскому языку и математике, если не планируют поступать в вузы. На основании результатов ученики смогут получить аттестаты (</w:t>
      </w:r>
      <w:r w:rsidRPr="00BC391D">
        <w:t>п. 2</w:t>
      </w:r>
      <w:r>
        <w:t xml:space="preserve"> Особенностей, утв. </w:t>
      </w:r>
      <w:r w:rsidRPr="00BC391D">
        <w:t>постановлением Правительства от 26.02.2021 № 256</w:t>
      </w:r>
      <w:r>
        <w:t>). Такую форму экзамена еще условно называют «ГВЭ-аттестат». Для нее предусмотрели отдельные даты. Подробнее смотрите в таблице.</w:t>
      </w:r>
    </w:p>
    <w:p w:rsidR="00D44BD9" w:rsidRDefault="00D44BD9" w:rsidP="00D44BD9">
      <w:pPr>
        <w:pStyle w:val="a3"/>
        <w:jc w:val="center"/>
      </w:pPr>
      <w:r>
        <w:rPr>
          <w:rStyle w:val="a4"/>
        </w:rPr>
        <w:t>Даты проведения ГВЭ-аттестат в 11-х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502"/>
        <w:gridCol w:w="5570"/>
      </w:tblGrid>
      <w:tr w:rsidR="00D44BD9" w:rsidTr="00672928"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rPr>
                <w:rStyle w:val="a4"/>
              </w:rPr>
              <w:t>Дата</w:t>
            </w:r>
          </w:p>
        </w:tc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rPr>
                <w:rStyle w:val="a4"/>
              </w:rPr>
              <w:t>Предмет</w:t>
            </w:r>
          </w:p>
        </w:tc>
      </w:tr>
      <w:tr w:rsidR="00D44BD9" w:rsidTr="00672928">
        <w:tc>
          <w:tcPr>
            <w:tcW w:w="13155" w:type="dxa"/>
            <w:gridSpan w:val="2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rPr>
                <w:rStyle w:val="a4"/>
              </w:rPr>
              <w:t>Основной период</w:t>
            </w:r>
          </w:p>
        </w:tc>
      </w:tr>
      <w:tr w:rsidR="00D44BD9" w:rsidTr="00672928"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25 мая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Русский язык</w:t>
            </w:r>
          </w:p>
        </w:tc>
      </w:tr>
      <w:tr w:rsidR="00D44BD9" w:rsidTr="00672928"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28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Математика</w:t>
            </w:r>
          </w:p>
        </w:tc>
      </w:tr>
      <w:tr w:rsidR="00D44BD9" w:rsidRPr="00BC391D" w:rsidTr="00672928">
        <w:tc>
          <w:tcPr>
            <w:tcW w:w="13155" w:type="dxa"/>
            <w:gridSpan w:val="2"/>
            <w:vAlign w:val="center"/>
            <w:hideMark/>
          </w:tcPr>
          <w:p w:rsidR="00D44BD9" w:rsidRPr="00BC391D" w:rsidRDefault="00D44BD9" w:rsidP="00D44BD9">
            <w:pPr>
              <w:pStyle w:val="a3"/>
              <w:jc w:val="both"/>
              <w:rPr>
                <w:b/>
              </w:rPr>
            </w:pPr>
            <w:r w:rsidRPr="00BC391D">
              <w:rPr>
                <w:b/>
              </w:rPr>
              <w:t>Резерв</w:t>
            </w:r>
          </w:p>
        </w:tc>
      </w:tr>
      <w:tr w:rsidR="00D44BD9" w:rsidTr="00672928"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8 июня (</w:t>
            </w:r>
            <w:proofErr w:type="spellStart"/>
            <w:proofErr w:type="gramStart"/>
            <w:r>
              <w:t>вт</w:t>
            </w:r>
            <w:proofErr w:type="spellEnd"/>
            <w:proofErr w:type="gramEnd"/>
            <w:r>
              <w:t>)</w:t>
            </w:r>
          </w:p>
        </w:tc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Русский язык</w:t>
            </w:r>
          </w:p>
        </w:tc>
      </w:tr>
      <w:tr w:rsidR="00D44BD9" w:rsidTr="00672928"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10 июня (</w:t>
            </w:r>
            <w:proofErr w:type="spellStart"/>
            <w:r>
              <w:t>чт</w:t>
            </w:r>
            <w:proofErr w:type="spellEnd"/>
            <w:r>
              <w:t>)</w:t>
            </w:r>
            <w:bookmarkStart w:id="0" w:name="_GoBack"/>
            <w:bookmarkEnd w:id="0"/>
          </w:p>
        </w:tc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Математика</w:t>
            </w:r>
          </w:p>
        </w:tc>
      </w:tr>
      <w:tr w:rsidR="00D44BD9" w:rsidTr="00672928">
        <w:tc>
          <w:tcPr>
            <w:tcW w:w="13155" w:type="dxa"/>
            <w:gridSpan w:val="2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rPr>
                <w:rStyle w:val="a4"/>
              </w:rPr>
              <w:t>Дополнительный период</w:t>
            </w:r>
          </w:p>
        </w:tc>
      </w:tr>
      <w:tr w:rsidR="00D44BD9" w:rsidTr="00672928"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</w:pPr>
            <w:r>
              <w:t>13 июля (</w:t>
            </w:r>
            <w:proofErr w:type="spellStart"/>
            <w:r>
              <w:t>вт</w:t>
            </w:r>
            <w:proofErr w:type="spellEnd"/>
            <w:r>
              <w:t>)</w:t>
            </w:r>
            <w:r>
              <w:br/>
              <w:t>3 сентября (</w:t>
            </w:r>
            <w:proofErr w:type="spellStart"/>
            <w:r>
              <w:t>пт</w:t>
            </w:r>
            <w:proofErr w:type="spellEnd"/>
            <w:r>
              <w:t>)</w:t>
            </w:r>
            <w:r>
              <w:br/>
              <w:t>13 сентября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Русский язык</w:t>
            </w:r>
          </w:p>
        </w:tc>
      </w:tr>
      <w:tr w:rsidR="00D44BD9" w:rsidTr="00672928"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</w:pPr>
            <w:r>
              <w:t>17 июля (</w:t>
            </w:r>
            <w:proofErr w:type="spellStart"/>
            <w:proofErr w:type="gramStart"/>
            <w:r>
              <w:t>сб</w:t>
            </w:r>
            <w:proofErr w:type="spellEnd"/>
            <w:proofErr w:type="gramEnd"/>
            <w:r>
              <w:t>)</w:t>
            </w:r>
            <w:r>
              <w:br/>
              <w:t>6 сентября (</w:t>
            </w:r>
            <w:proofErr w:type="spellStart"/>
            <w:r>
              <w:t>пн</w:t>
            </w:r>
            <w:proofErr w:type="spellEnd"/>
            <w:r>
              <w:t>)</w:t>
            </w:r>
            <w:r>
              <w:br/>
              <w:t>17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6585" w:type="dxa"/>
            <w:vAlign w:val="center"/>
            <w:hideMark/>
          </w:tcPr>
          <w:p w:rsidR="00D44BD9" w:rsidRDefault="00D44BD9" w:rsidP="00D44BD9">
            <w:pPr>
              <w:pStyle w:val="a3"/>
              <w:jc w:val="both"/>
            </w:pPr>
            <w:r>
              <w:t>Математика</w:t>
            </w:r>
          </w:p>
        </w:tc>
      </w:tr>
    </w:tbl>
    <w:p w:rsidR="00D44BD9" w:rsidRDefault="00D44BD9" w:rsidP="00D44BD9">
      <w:pPr>
        <w:pStyle w:val="a3"/>
        <w:jc w:val="both"/>
      </w:pPr>
      <w:r>
        <w:t xml:space="preserve">КИМ ГВЭ для </w:t>
      </w:r>
      <w:proofErr w:type="spellStart"/>
      <w:r>
        <w:t>непоступающих</w:t>
      </w:r>
      <w:proofErr w:type="spellEnd"/>
      <w:r>
        <w:t xml:space="preserve"> составили из отдельных заданий ЕГЭ. В частности, ГВЭ-аттестат по русскому языку, в отличие от ЕГЭ, представляет собой 24 задания базового уровня сложности с кратким ответом. Сочинение в работе не предусмотрено. </w:t>
      </w:r>
      <w:proofErr w:type="spellStart"/>
      <w:r>
        <w:t>Рособрнадзор</w:t>
      </w:r>
      <w:proofErr w:type="spellEnd"/>
      <w:r>
        <w:t xml:space="preserve"> считает, что в совокупности с итоговым сочинением такая модель КИМ даст возможность оценить, насколько выпускники освоили программу по русскому языку.</w:t>
      </w:r>
    </w:p>
    <w:p w:rsidR="00D44BD9" w:rsidRDefault="00D44BD9" w:rsidP="00D44BD9">
      <w:pPr>
        <w:pStyle w:val="a3"/>
        <w:jc w:val="both"/>
      </w:pPr>
      <w:r>
        <w:t>КИМ по математике в рамках ГВЭ-аттестат также составили из заданий ЕГЭ базового уровня 2021 года. Работа содержит 14 заданий из различных разделов курса математики уровня среднего общего образования.</w:t>
      </w:r>
    </w:p>
    <w:p w:rsidR="00D44BD9" w:rsidRDefault="00D44BD9" w:rsidP="00D44BD9">
      <w:pPr>
        <w:pStyle w:val="a3"/>
        <w:jc w:val="both"/>
      </w:pPr>
      <w:r>
        <w:t>Классический формат ЕГЭ остается только для тех, кто собирается поступать в вузы (</w:t>
      </w:r>
      <w:r w:rsidRPr="00BC391D">
        <w:t>п. 3</w:t>
      </w:r>
      <w:r>
        <w:t xml:space="preserve"> Особенностей, утв. </w:t>
      </w:r>
      <w:r w:rsidRPr="00BC391D">
        <w:t>постановлением Правительства от 26.02.2021 № 256</w:t>
      </w:r>
      <w:r>
        <w:t>). При этом для получения аттестата достаточно только ЕГЭ по русскому языку. Экзамена в форме ЕГЭ по базовой математике в 2021 году не будет.</w:t>
      </w:r>
    </w:p>
    <w:p w:rsidR="00D44BD9" w:rsidRDefault="00D44BD9" w:rsidP="00D44BD9">
      <w:pPr>
        <w:pStyle w:val="a3"/>
        <w:jc w:val="both"/>
      </w:pPr>
      <w:proofErr w:type="spellStart"/>
      <w:r>
        <w:t>Минпросвещения</w:t>
      </w:r>
      <w:proofErr w:type="spellEnd"/>
      <w:r>
        <w:t xml:space="preserve"> запланировало три периода экзаменов – основной, дополнительный и дополнительный сентябрьский – с резервными датами в каждом. В сентябре будут проводить только ГВЭ. Этот период понадобится тем, кто не сдал ЕГЭ по русскому языку или ГВЭ по русскому языку и математике, а также получил повторно неудовлетворительные результаты. Основной период для экзаменов запланировали с 25 мая по 2 июля. Дополнительный – с 12 по 17 июля, сентябрьский – с 3 по 15 сентябрь.</w:t>
      </w:r>
    </w:p>
    <w:p w:rsidR="00D44BD9" w:rsidRDefault="00D44BD9" w:rsidP="00D44BD9">
      <w:pPr>
        <w:pStyle w:val="a3"/>
        <w:jc w:val="both"/>
      </w:pPr>
      <w:r>
        <w:t>ЕГЭ также смогут сдать десятиклассники, если завершили в 2020/21 учебном году освоение отдельных предметов учебного плана ООП СОО (</w:t>
      </w:r>
      <w:r w:rsidRPr="00BC391D">
        <w:t>п. 6</w:t>
      </w:r>
      <w:r>
        <w:t xml:space="preserve"> Особенностей, утв. </w:t>
      </w:r>
      <w:r w:rsidRPr="00BC391D">
        <w:t xml:space="preserve">приказом </w:t>
      </w:r>
      <w:proofErr w:type="spellStart"/>
      <w:r w:rsidRPr="00BC391D">
        <w:t>Минпросвещения</w:t>
      </w:r>
      <w:proofErr w:type="spellEnd"/>
      <w:r w:rsidRPr="00BC391D">
        <w:t xml:space="preserve">, </w:t>
      </w:r>
      <w:proofErr w:type="spellStart"/>
      <w:r w:rsidRPr="00BC391D">
        <w:t>Рособрнадзора</w:t>
      </w:r>
      <w:proofErr w:type="spellEnd"/>
      <w:r w:rsidRPr="00BC391D">
        <w:t xml:space="preserve"> от 16.03.2021 № 105/307</w:t>
      </w:r>
      <w:r>
        <w:t>).</w:t>
      </w:r>
    </w:p>
    <w:p w:rsidR="00D44BD9" w:rsidRDefault="00D44BD9" w:rsidP="00D44BD9">
      <w:pPr>
        <w:pStyle w:val="a3"/>
        <w:jc w:val="both"/>
      </w:pPr>
      <w:r>
        <w:lastRenderedPageBreak/>
        <w:t xml:space="preserve">Изменений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ЕГЭ немного. В экзаменах по математике, физике, географии, обществознанию и иностранным языкам изменений нет.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ЕГЭ по биологии структуру и содержание работы не меняли, но увеличили время выполнения с 210 до 235 минут. ЕГЭ по информатике и ИКТ теперь все сдают на компьютерах, а не письменно.</w:t>
      </w:r>
    </w:p>
    <w:p w:rsidR="00E80FEB" w:rsidRDefault="00D44BD9" w:rsidP="00D44BD9">
      <w:pPr>
        <w:jc w:val="both"/>
      </w:pPr>
      <w:r>
        <w:t>Дети с ОВЗ и инвалидностью должны сдать экзамен только по русскому языку, чтобы получить аттестат. При этом они могут выбрать форму – ГВЭ или ЕГЭ (</w:t>
      </w:r>
      <w:r w:rsidRPr="00BC391D">
        <w:t>п. 5</w:t>
      </w:r>
      <w:r>
        <w:t xml:space="preserve"> Особенностей, утв. </w:t>
      </w:r>
      <w:r w:rsidRPr="00BC391D">
        <w:t>постановлением Правительства от 26.02.2021 № 256</w:t>
      </w:r>
      <w:r>
        <w:t>). Такие участники также вправе выбрать другие предметы, по которым они будут сдавать ЕГЭ, чтобы поступить в вуз (</w:t>
      </w:r>
      <w:hyperlink r:id="rId5" w:anchor="/document/99/603152183/ZAP25QG3DE/" w:tooltip="" w:history="1">
        <w:r>
          <w:rPr>
            <w:rStyle w:val="a5"/>
          </w:rPr>
          <w:t>п. 3</w:t>
        </w:r>
      </w:hyperlink>
      <w:r>
        <w:t xml:space="preserve"> Особенностей, утв. </w:t>
      </w:r>
      <w:hyperlink r:id="rId6" w:anchor="/document/99/603152183/" w:tooltip="" w:history="1">
        <w:r>
          <w:rPr>
            <w:rStyle w:val="a5"/>
          </w:rPr>
          <w:t xml:space="preserve">приказом </w:t>
        </w:r>
        <w:proofErr w:type="spellStart"/>
        <w:r>
          <w:rPr>
            <w:rStyle w:val="a5"/>
          </w:rPr>
          <w:t>Минпросвещения</w:t>
        </w:r>
        <w:proofErr w:type="spellEnd"/>
        <w:r>
          <w:rPr>
            <w:rStyle w:val="a5"/>
          </w:rPr>
          <w:t xml:space="preserve">, </w:t>
        </w:r>
        <w:proofErr w:type="spellStart"/>
        <w:r>
          <w:rPr>
            <w:rStyle w:val="a5"/>
          </w:rPr>
          <w:t>Рособрнадзора</w:t>
        </w:r>
        <w:proofErr w:type="spellEnd"/>
        <w:r>
          <w:rPr>
            <w:rStyle w:val="a5"/>
          </w:rPr>
          <w:t xml:space="preserve"> от 16.03.2021 № 105/307</w:t>
        </w:r>
      </w:hyperlink>
      <w:r>
        <w:t>).</w:t>
      </w:r>
    </w:p>
    <w:sectPr w:rsidR="00E80FEB" w:rsidSect="00D44B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D9"/>
    <w:rsid w:val="00D44BD9"/>
    <w:rsid w:val="00E8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4B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BD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44BD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44BD9"/>
    <w:rPr>
      <w:b/>
      <w:bCs/>
    </w:rPr>
  </w:style>
  <w:style w:type="character" w:styleId="a5">
    <w:name w:val="Hyperlink"/>
    <w:basedOn w:val="a0"/>
    <w:uiPriority w:val="99"/>
    <w:semiHidden/>
    <w:unhideWhenUsed/>
    <w:rsid w:val="00D44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44B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BD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44BD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44BD9"/>
    <w:rPr>
      <w:b/>
      <w:bCs/>
    </w:rPr>
  </w:style>
  <w:style w:type="character" w:styleId="a5">
    <w:name w:val="Hyperlink"/>
    <w:basedOn w:val="a0"/>
    <w:uiPriority w:val="99"/>
    <w:semiHidden/>
    <w:unhideWhenUsed/>
    <w:rsid w:val="00D44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Сиротинова Елена Владимировна</dc:creator>
  <cp:lastModifiedBy>Сиротинова Елена Владимировна</cp:lastModifiedBy>
  <cp:revision>1</cp:revision>
  <dcterms:created xsi:type="dcterms:W3CDTF">2021-04-21T09:16:00Z</dcterms:created>
  <dcterms:modified xsi:type="dcterms:W3CDTF">2021-04-21T09:17:00Z</dcterms:modified>
</cp:coreProperties>
</file>